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A0588" w14:textId="77777777" w:rsidR="004A39E5" w:rsidRPr="00B54945" w:rsidRDefault="004A39E5" w:rsidP="004A39E5">
      <w:pPr>
        <w:pStyle w:val="Heading1"/>
        <w:spacing w:before="130"/>
        <w:ind w:right="1985"/>
        <w:rPr>
          <w:rFonts w:ascii="Arial" w:hAnsi="Arial" w:cs="Arial"/>
          <w:b/>
          <w:bCs/>
          <w:color w:val="auto"/>
        </w:rPr>
      </w:pPr>
      <w:r w:rsidRPr="00B54945">
        <w:rPr>
          <w:rFonts w:ascii="Arial" w:hAnsi="Arial" w:cs="Arial"/>
          <w:b/>
          <w:bCs/>
          <w:noProof/>
          <w:color w:val="auto"/>
          <w:lang w:bidi="ar-SA"/>
        </w:rPr>
        <w:drawing>
          <wp:anchor distT="0" distB="0" distL="0" distR="0" simplePos="0" relativeHeight="251658240" behindDoc="0" locked="0" layoutInCell="1" allowOverlap="1" wp14:anchorId="022160C7" wp14:editId="558A6ED6">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B54945">
        <w:rPr>
          <w:rFonts w:ascii="Arial" w:hAnsi="Arial" w:cs="Arial"/>
          <w:b/>
          <w:bCs/>
          <w:color w:val="auto"/>
        </w:rPr>
        <w:t>BOARD OF MANAGEMENT</w:t>
      </w:r>
    </w:p>
    <w:p w14:paraId="5AD30AF8" w14:textId="77777777" w:rsidR="004A39E5" w:rsidRDefault="004A39E5" w:rsidP="004A39E5">
      <w:pPr>
        <w:pStyle w:val="BodyText"/>
        <w:spacing w:before="1"/>
        <w:ind w:right="1985"/>
        <w:rPr>
          <w:b/>
          <w:sz w:val="32"/>
        </w:rPr>
      </w:pPr>
    </w:p>
    <w:p w14:paraId="6D58C0C1" w14:textId="77777777" w:rsidR="004A39E5" w:rsidRDefault="004A39E5" w:rsidP="004A39E5">
      <w:pPr>
        <w:ind w:right="1985"/>
        <w:rPr>
          <w:b/>
          <w:sz w:val="32"/>
        </w:rPr>
      </w:pPr>
      <w:r>
        <w:rPr>
          <w:b/>
          <w:sz w:val="32"/>
        </w:rPr>
        <w:t>Finance &amp; Property Committee</w:t>
      </w:r>
    </w:p>
    <w:p w14:paraId="00E7A534" w14:textId="77777777" w:rsidR="004A39E5" w:rsidRDefault="004A39E5" w:rsidP="004A39E5">
      <w:pPr>
        <w:spacing w:before="2"/>
        <w:ind w:right="1985"/>
        <w:rPr>
          <w:b/>
          <w:sz w:val="32"/>
        </w:rPr>
      </w:pPr>
    </w:p>
    <w:p w14:paraId="51B95D62" w14:textId="77777777" w:rsidR="004A39E5" w:rsidRPr="00BA2578" w:rsidRDefault="004A39E5" w:rsidP="004A39E5">
      <w:pPr>
        <w:pStyle w:val="BodyText"/>
        <w:ind w:right="1985"/>
      </w:pPr>
      <w:r w:rsidRPr="00BA2578">
        <w:rPr>
          <w:noProof/>
        </w:rPr>
        <mc:AlternateContent>
          <mc:Choice Requires="wps">
            <w:drawing>
              <wp:anchor distT="0" distB="0" distL="114300" distR="114300" simplePos="0" relativeHeight="251658241" behindDoc="1" locked="0" layoutInCell="1" allowOverlap="1" wp14:anchorId="3ACAD898" wp14:editId="12E40953">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8CB0D"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BA2578">
        <w:t xml:space="preserve">Tuesday </w:t>
      </w:r>
      <w:r>
        <w:t>10 September 2024</w:t>
      </w:r>
      <w:r w:rsidRPr="00BA2578">
        <w:t xml:space="preserve"> at 5.00pm </w:t>
      </w:r>
      <w:r w:rsidRPr="00BA2578">
        <w:rPr>
          <w:b/>
          <w:bCs/>
          <w:u w:val="single"/>
        </w:rPr>
        <w:t xml:space="preserve">Room </w:t>
      </w:r>
      <w:r>
        <w:rPr>
          <w:b/>
          <w:bCs/>
          <w:u w:val="single"/>
        </w:rPr>
        <w:t>K-TO-624</w:t>
      </w:r>
      <w:r w:rsidRPr="00BA2578">
        <w:rPr>
          <w:b/>
          <w:bCs/>
          <w:u w:val="single"/>
        </w:rPr>
        <w:t xml:space="preserve">, Kingsway Campus </w:t>
      </w:r>
      <w:r w:rsidRPr="00BA2578">
        <w:t>(MS Teams option available)</w:t>
      </w:r>
    </w:p>
    <w:p w14:paraId="5C55B03D" w14:textId="77777777" w:rsidR="000E26C7" w:rsidRDefault="000E26C7" w:rsidP="004A39E5">
      <w:pPr>
        <w:pStyle w:val="Heading2"/>
        <w:spacing w:before="84"/>
        <w:rPr>
          <w:b/>
        </w:rPr>
      </w:pPr>
    </w:p>
    <w:p w14:paraId="0ECA08F7" w14:textId="6CB7A584" w:rsidR="004A39E5" w:rsidRPr="00295191" w:rsidRDefault="004A39E5" w:rsidP="004A39E5">
      <w:pPr>
        <w:pStyle w:val="Heading2"/>
        <w:spacing w:before="84"/>
        <w:rPr>
          <w:rFonts w:ascii="Arial" w:hAnsi="Arial" w:cs="Arial"/>
          <w:color w:val="auto"/>
          <w:sz w:val="22"/>
          <w:szCs w:val="22"/>
        </w:rPr>
      </w:pPr>
      <w:r w:rsidRPr="00295191">
        <w:rPr>
          <w:rFonts w:ascii="Arial" w:hAnsi="Arial" w:cs="Arial"/>
          <w:color w:val="auto"/>
          <w:sz w:val="22"/>
          <w:szCs w:val="22"/>
        </w:rPr>
        <w:t xml:space="preserve">Minute of the </w:t>
      </w:r>
      <w:r>
        <w:rPr>
          <w:rFonts w:ascii="Arial" w:hAnsi="Arial" w:cs="Arial"/>
          <w:color w:val="auto"/>
          <w:sz w:val="22"/>
          <w:szCs w:val="22"/>
        </w:rPr>
        <w:t>Finance &amp; Property</w:t>
      </w:r>
      <w:r w:rsidRPr="00295191">
        <w:rPr>
          <w:rFonts w:ascii="Arial" w:hAnsi="Arial" w:cs="Arial"/>
          <w:color w:val="auto"/>
          <w:sz w:val="22"/>
          <w:szCs w:val="22"/>
        </w:rPr>
        <w:t xml:space="preserve"> Committee meeting held on </w:t>
      </w:r>
      <w:r>
        <w:rPr>
          <w:rFonts w:ascii="Arial" w:hAnsi="Arial" w:cs="Arial"/>
          <w:color w:val="auto"/>
          <w:sz w:val="22"/>
          <w:szCs w:val="22"/>
        </w:rPr>
        <w:t>Tuesday</w:t>
      </w:r>
      <w:r w:rsidRPr="00295191">
        <w:rPr>
          <w:rFonts w:ascii="Arial" w:hAnsi="Arial" w:cs="Arial"/>
          <w:color w:val="auto"/>
          <w:sz w:val="22"/>
          <w:szCs w:val="22"/>
        </w:rPr>
        <w:t xml:space="preserve"> </w:t>
      </w:r>
      <w:r>
        <w:rPr>
          <w:rFonts w:ascii="Arial" w:hAnsi="Arial" w:cs="Arial"/>
          <w:color w:val="auto"/>
          <w:sz w:val="22"/>
          <w:szCs w:val="22"/>
        </w:rPr>
        <w:t>10</w:t>
      </w:r>
      <w:r w:rsidRPr="00295191">
        <w:rPr>
          <w:rFonts w:ascii="Arial" w:hAnsi="Arial" w:cs="Arial"/>
          <w:color w:val="auto"/>
          <w:sz w:val="22"/>
          <w:szCs w:val="22"/>
        </w:rPr>
        <w:t xml:space="preserve"> </w:t>
      </w:r>
      <w:r>
        <w:rPr>
          <w:rFonts w:ascii="Arial" w:hAnsi="Arial" w:cs="Arial"/>
          <w:color w:val="auto"/>
          <w:sz w:val="22"/>
          <w:szCs w:val="22"/>
        </w:rPr>
        <w:t xml:space="preserve">September 2024 </w:t>
      </w:r>
      <w:r w:rsidRPr="00295191">
        <w:rPr>
          <w:rFonts w:ascii="Arial" w:hAnsi="Arial" w:cs="Arial"/>
          <w:color w:val="auto"/>
          <w:sz w:val="22"/>
          <w:szCs w:val="22"/>
        </w:rPr>
        <w:t xml:space="preserve">at 5.00pm, in Room </w:t>
      </w:r>
      <w:r>
        <w:rPr>
          <w:rFonts w:ascii="Arial" w:hAnsi="Arial" w:cs="Arial"/>
          <w:color w:val="auto"/>
          <w:sz w:val="22"/>
          <w:szCs w:val="22"/>
        </w:rPr>
        <w:t>K-TO-624</w:t>
      </w:r>
      <w:r w:rsidRPr="00295191">
        <w:rPr>
          <w:rFonts w:ascii="Arial" w:hAnsi="Arial" w:cs="Arial"/>
          <w:color w:val="auto"/>
          <w:sz w:val="22"/>
          <w:szCs w:val="22"/>
        </w:rPr>
        <w:t xml:space="preserve">, Kingsway Campus. </w:t>
      </w:r>
    </w:p>
    <w:p w14:paraId="77C69AEF" w14:textId="77777777" w:rsidR="004A39E5" w:rsidRPr="00D43501" w:rsidRDefault="004A39E5" w:rsidP="004A39E5">
      <w:pPr>
        <w:pStyle w:val="BodyText"/>
        <w:rPr>
          <w:b/>
          <w:sz w:val="20"/>
        </w:rPr>
      </w:pPr>
    </w:p>
    <w:tbl>
      <w:tblPr>
        <w:tblW w:w="9923" w:type="dxa"/>
        <w:tblLayout w:type="fixed"/>
        <w:tblCellMar>
          <w:left w:w="0" w:type="dxa"/>
          <w:right w:w="0" w:type="dxa"/>
        </w:tblCellMar>
        <w:tblLook w:val="01E0" w:firstRow="1" w:lastRow="1" w:firstColumn="1" w:lastColumn="1" w:noHBand="0" w:noVBand="0"/>
      </w:tblPr>
      <w:tblGrid>
        <w:gridCol w:w="1985"/>
        <w:gridCol w:w="3402"/>
        <w:gridCol w:w="4536"/>
      </w:tblGrid>
      <w:tr w:rsidR="004A39E5" w:rsidRPr="00D43501" w14:paraId="412111D3" w14:textId="77777777" w:rsidTr="002A7D04">
        <w:trPr>
          <w:trHeight w:val="113"/>
        </w:trPr>
        <w:tc>
          <w:tcPr>
            <w:tcW w:w="1985" w:type="dxa"/>
          </w:tcPr>
          <w:p w14:paraId="1932AD4D" w14:textId="77777777" w:rsidR="004A39E5" w:rsidRPr="00FE60E7" w:rsidRDefault="004A39E5" w:rsidP="004A39E5">
            <w:pPr>
              <w:pStyle w:val="TableParagraph"/>
              <w:spacing w:before="0" w:after="40" w:line="233" w:lineRule="exact"/>
              <w:rPr>
                <w:b/>
              </w:rPr>
            </w:pPr>
            <w:r w:rsidRPr="00FE60E7">
              <w:rPr>
                <w:b/>
              </w:rPr>
              <w:t>PRESENT:</w:t>
            </w:r>
          </w:p>
        </w:tc>
        <w:tc>
          <w:tcPr>
            <w:tcW w:w="3402" w:type="dxa"/>
          </w:tcPr>
          <w:p w14:paraId="482F1ACB" w14:textId="51EBD9DC" w:rsidR="004A39E5" w:rsidRPr="00F77284" w:rsidRDefault="00C3465A" w:rsidP="004A39E5">
            <w:pPr>
              <w:pStyle w:val="TableParagraph"/>
              <w:spacing w:before="0" w:after="40" w:line="233" w:lineRule="exact"/>
              <w:rPr>
                <w:color w:val="FF0000"/>
              </w:rPr>
            </w:pPr>
            <w:r w:rsidRPr="00FC5414">
              <w:t xml:space="preserve">Brian Lawrie </w:t>
            </w:r>
          </w:p>
        </w:tc>
        <w:tc>
          <w:tcPr>
            <w:tcW w:w="4536" w:type="dxa"/>
          </w:tcPr>
          <w:p w14:paraId="5223C3F3" w14:textId="5FF41BF2" w:rsidR="004A39E5" w:rsidRPr="00F77284" w:rsidRDefault="00EB6C07" w:rsidP="004A39E5">
            <w:pPr>
              <w:pStyle w:val="TableParagraph"/>
              <w:spacing w:before="0" w:after="40"/>
              <w:jc w:val="both"/>
              <w:rPr>
                <w:color w:val="FF0000"/>
              </w:rPr>
            </w:pPr>
            <w:r w:rsidRPr="00A10290">
              <w:t>Ged Bell</w:t>
            </w:r>
          </w:p>
        </w:tc>
      </w:tr>
      <w:tr w:rsidR="004A39E5" w:rsidRPr="00D43501" w14:paraId="2B1C3270" w14:textId="77777777" w:rsidTr="002A7D04">
        <w:trPr>
          <w:trHeight w:val="113"/>
        </w:trPr>
        <w:tc>
          <w:tcPr>
            <w:tcW w:w="1985" w:type="dxa"/>
          </w:tcPr>
          <w:p w14:paraId="2CB5AF9C" w14:textId="77777777" w:rsidR="004A39E5" w:rsidRPr="00D43501" w:rsidRDefault="004A39E5" w:rsidP="004A39E5">
            <w:pPr>
              <w:pStyle w:val="TableParagraph"/>
              <w:spacing w:before="0" w:after="40"/>
              <w:rPr>
                <w:rFonts w:ascii="Times New Roman"/>
                <w:sz w:val="18"/>
              </w:rPr>
            </w:pPr>
          </w:p>
        </w:tc>
        <w:tc>
          <w:tcPr>
            <w:tcW w:w="3402" w:type="dxa"/>
          </w:tcPr>
          <w:p w14:paraId="511EB2FC" w14:textId="0ED19AB5" w:rsidR="004A39E5" w:rsidRPr="00F77284" w:rsidRDefault="004A39E5" w:rsidP="004A39E5">
            <w:pPr>
              <w:pStyle w:val="TableParagraph"/>
              <w:spacing w:before="0" w:after="40" w:line="233" w:lineRule="exact"/>
              <w:rPr>
                <w:color w:val="FF0000"/>
              </w:rPr>
            </w:pPr>
            <w:r w:rsidRPr="000204AD">
              <w:t>Carri Cusick</w:t>
            </w:r>
          </w:p>
        </w:tc>
        <w:tc>
          <w:tcPr>
            <w:tcW w:w="4536" w:type="dxa"/>
          </w:tcPr>
          <w:p w14:paraId="21C55A0C" w14:textId="175272DB" w:rsidR="004A39E5" w:rsidRPr="000E4295" w:rsidRDefault="00C3465A" w:rsidP="004A39E5">
            <w:pPr>
              <w:pStyle w:val="TableParagraph"/>
              <w:spacing w:before="0" w:after="40"/>
              <w:jc w:val="both"/>
            </w:pPr>
            <w:r w:rsidRPr="000E4295">
              <w:t>Derek Smith</w:t>
            </w:r>
          </w:p>
        </w:tc>
      </w:tr>
      <w:tr w:rsidR="004A39E5" w:rsidRPr="00D43501" w14:paraId="152FB33C" w14:textId="77777777" w:rsidTr="002A7D04">
        <w:trPr>
          <w:trHeight w:val="113"/>
        </w:trPr>
        <w:tc>
          <w:tcPr>
            <w:tcW w:w="1985" w:type="dxa"/>
          </w:tcPr>
          <w:p w14:paraId="73C7AF60" w14:textId="77777777" w:rsidR="004A39E5" w:rsidRPr="00D43501" w:rsidRDefault="004A39E5" w:rsidP="004A39E5">
            <w:pPr>
              <w:pStyle w:val="TableParagraph"/>
              <w:spacing w:before="0" w:after="40"/>
              <w:rPr>
                <w:rFonts w:ascii="Times New Roman"/>
                <w:sz w:val="18"/>
              </w:rPr>
            </w:pPr>
          </w:p>
        </w:tc>
        <w:tc>
          <w:tcPr>
            <w:tcW w:w="3402" w:type="dxa"/>
          </w:tcPr>
          <w:p w14:paraId="4E9FFB06" w14:textId="6C665E40" w:rsidR="004A39E5" w:rsidRPr="00F77284" w:rsidRDefault="00FA72DA" w:rsidP="004A39E5">
            <w:pPr>
              <w:pStyle w:val="TableParagraph"/>
              <w:spacing w:before="0" w:after="40" w:line="233" w:lineRule="exact"/>
              <w:rPr>
                <w:color w:val="FF0000"/>
              </w:rPr>
            </w:pPr>
            <w:r w:rsidRPr="00FA72DA">
              <w:t>Stephen Oakley</w:t>
            </w:r>
            <w:r w:rsidR="004A39E5" w:rsidRPr="00F77284">
              <w:rPr>
                <w:color w:val="FF0000"/>
              </w:rPr>
              <w:t xml:space="preserve">       </w:t>
            </w:r>
          </w:p>
        </w:tc>
        <w:tc>
          <w:tcPr>
            <w:tcW w:w="4536" w:type="dxa"/>
          </w:tcPr>
          <w:p w14:paraId="6A6DE67A" w14:textId="39857E3E" w:rsidR="004A39E5" w:rsidRPr="00F77284" w:rsidRDefault="00C3465A" w:rsidP="004A39E5">
            <w:pPr>
              <w:pStyle w:val="TableParagraph"/>
              <w:spacing w:before="0" w:after="40"/>
              <w:jc w:val="both"/>
              <w:rPr>
                <w:color w:val="FF0000"/>
              </w:rPr>
            </w:pPr>
            <w:r w:rsidRPr="00824F4E">
              <w:t>Donald Mackenzie</w:t>
            </w:r>
          </w:p>
        </w:tc>
      </w:tr>
      <w:tr w:rsidR="004A39E5" w:rsidRPr="00D43501" w14:paraId="1D861D4D" w14:textId="77777777" w:rsidTr="002A7D04">
        <w:trPr>
          <w:trHeight w:val="113"/>
        </w:trPr>
        <w:tc>
          <w:tcPr>
            <w:tcW w:w="1985" w:type="dxa"/>
          </w:tcPr>
          <w:p w14:paraId="61FBC143" w14:textId="77777777" w:rsidR="004A39E5" w:rsidRPr="00D43501" w:rsidRDefault="004A39E5" w:rsidP="004A39E5">
            <w:pPr>
              <w:pStyle w:val="TableParagraph"/>
              <w:spacing w:before="0" w:after="40"/>
              <w:rPr>
                <w:rFonts w:ascii="Times New Roman"/>
                <w:sz w:val="18"/>
              </w:rPr>
            </w:pPr>
          </w:p>
        </w:tc>
        <w:tc>
          <w:tcPr>
            <w:tcW w:w="3402" w:type="dxa"/>
          </w:tcPr>
          <w:p w14:paraId="12321796" w14:textId="756B2F6D" w:rsidR="00C3465A" w:rsidRPr="00F77284" w:rsidRDefault="00C3465A" w:rsidP="00B54945">
            <w:pPr>
              <w:pStyle w:val="TableParagraph"/>
              <w:spacing w:before="0" w:after="40" w:line="229" w:lineRule="exact"/>
              <w:rPr>
                <w:color w:val="FF0000"/>
              </w:rPr>
            </w:pPr>
            <w:r w:rsidRPr="007F3B5C">
              <w:t>Donna Fordyce</w:t>
            </w:r>
          </w:p>
        </w:tc>
        <w:tc>
          <w:tcPr>
            <w:tcW w:w="4536" w:type="dxa"/>
          </w:tcPr>
          <w:p w14:paraId="26BF8CB7" w14:textId="763FAFF9" w:rsidR="00C3465A" w:rsidRPr="00F77284" w:rsidRDefault="00C3465A" w:rsidP="00B54945">
            <w:pPr>
              <w:pStyle w:val="TableParagraph"/>
              <w:tabs>
                <w:tab w:val="right" w:pos="2315"/>
              </w:tabs>
              <w:spacing w:before="0" w:after="40"/>
              <w:rPr>
                <w:color w:val="FF0000"/>
              </w:rPr>
            </w:pPr>
            <w:r w:rsidRPr="00FC5414">
              <w:t>Laurie O’Donnell</w:t>
            </w:r>
          </w:p>
        </w:tc>
      </w:tr>
      <w:tr w:rsidR="00B54945" w:rsidRPr="00D43501" w14:paraId="668BB340" w14:textId="77777777" w:rsidTr="002A7D04">
        <w:trPr>
          <w:trHeight w:val="113"/>
        </w:trPr>
        <w:tc>
          <w:tcPr>
            <w:tcW w:w="1985" w:type="dxa"/>
          </w:tcPr>
          <w:p w14:paraId="234FCB20" w14:textId="77777777" w:rsidR="00B54945" w:rsidRPr="00D43501" w:rsidRDefault="00B54945" w:rsidP="004A39E5">
            <w:pPr>
              <w:pStyle w:val="TableParagraph"/>
              <w:spacing w:before="0" w:after="40"/>
              <w:rPr>
                <w:rFonts w:ascii="Times New Roman"/>
                <w:sz w:val="18"/>
              </w:rPr>
            </w:pPr>
          </w:p>
        </w:tc>
        <w:tc>
          <w:tcPr>
            <w:tcW w:w="3402" w:type="dxa"/>
          </w:tcPr>
          <w:p w14:paraId="4730540E" w14:textId="5F571EA9" w:rsidR="00B54945" w:rsidRPr="007F3B5C" w:rsidRDefault="00B54945" w:rsidP="004A39E5">
            <w:pPr>
              <w:pStyle w:val="TableParagraph"/>
              <w:spacing w:before="0" w:after="40" w:line="229" w:lineRule="exact"/>
            </w:pPr>
            <w:r w:rsidRPr="000C2566">
              <w:t>Matthew Beattie</w:t>
            </w:r>
          </w:p>
        </w:tc>
        <w:tc>
          <w:tcPr>
            <w:tcW w:w="4536" w:type="dxa"/>
          </w:tcPr>
          <w:p w14:paraId="2415773A" w14:textId="77777777" w:rsidR="00B54945" w:rsidRPr="00FC5414" w:rsidRDefault="00B54945" w:rsidP="004A39E5">
            <w:pPr>
              <w:pStyle w:val="TableParagraph"/>
              <w:tabs>
                <w:tab w:val="right" w:pos="2315"/>
              </w:tabs>
              <w:spacing w:before="0" w:after="40"/>
            </w:pPr>
          </w:p>
        </w:tc>
      </w:tr>
    </w:tbl>
    <w:p w14:paraId="3D1EDE20" w14:textId="77777777" w:rsidR="004A39E5" w:rsidRPr="00D43501" w:rsidRDefault="004A39E5" w:rsidP="004A39E5">
      <w:pPr>
        <w:pStyle w:val="BodyText"/>
        <w:rPr>
          <w:b/>
          <w:sz w:val="24"/>
        </w:rPr>
      </w:pPr>
    </w:p>
    <w:tbl>
      <w:tblPr>
        <w:tblW w:w="9918" w:type="dxa"/>
        <w:tblLayout w:type="fixed"/>
        <w:tblCellMar>
          <w:left w:w="0" w:type="dxa"/>
          <w:right w:w="0" w:type="dxa"/>
        </w:tblCellMar>
        <w:tblLook w:val="01E0" w:firstRow="1" w:lastRow="1" w:firstColumn="1" w:lastColumn="1" w:noHBand="0" w:noVBand="0"/>
      </w:tblPr>
      <w:tblGrid>
        <w:gridCol w:w="1983"/>
        <w:gridCol w:w="7935"/>
      </w:tblGrid>
      <w:tr w:rsidR="00F77284" w:rsidRPr="00F77284" w14:paraId="275712C0" w14:textId="77777777" w:rsidTr="002A7D04">
        <w:trPr>
          <w:trHeight w:val="250"/>
        </w:trPr>
        <w:tc>
          <w:tcPr>
            <w:tcW w:w="1983" w:type="dxa"/>
          </w:tcPr>
          <w:p w14:paraId="66B6702F" w14:textId="68F04A80" w:rsidR="00C3465A" w:rsidRPr="00D43501" w:rsidRDefault="00B54945" w:rsidP="002A7D04">
            <w:pPr>
              <w:pStyle w:val="TableParagraph"/>
              <w:spacing w:before="0" w:after="40"/>
              <w:rPr>
                <w:rFonts w:ascii="Times New Roman"/>
                <w:sz w:val="18"/>
              </w:rPr>
            </w:pPr>
            <w:r w:rsidRPr="00D43501">
              <w:rPr>
                <w:b/>
              </w:rPr>
              <w:t>IN ATTENDANCE:</w:t>
            </w:r>
          </w:p>
        </w:tc>
        <w:tc>
          <w:tcPr>
            <w:tcW w:w="7935" w:type="dxa"/>
          </w:tcPr>
          <w:p w14:paraId="768F08DE" w14:textId="1E1AD0A1" w:rsidR="009239F5" w:rsidRPr="00F77284" w:rsidRDefault="00C3465A" w:rsidP="002A7D04">
            <w:pPr>
              <w:pStyle w:val="TableParagraph"/>
              <w:spacing w:before="0" w:after="40" w:line="233" w:lineRule="exact"/>
              <w:rPr>
                <w:color w:val="FF0000"/>
              </w:rPr>
            </w:pPr>
            <w:r w:rsidRPr="00B874C9">
              <w:t>Julie Grace (Vice Principal Curriculum and Partnerships)</w:t>
            </w:r>
          </w:p>
        </w:tc>
      </w:tr>
      <w:tr w:rsidR="00C3465A" w:rsidRPr="00D43501" w14:paraId="014457D7" w14:textId="77777777" w:rsidTr="002A7D04">
        <w:trPr>
          <w:trHeight w:val="250"/>
        </w:trPr>
        <w:tc>
          <w:tcPr>
            <w:tcW w:w="1983" w:type="dxa"/>
          </w:tcPr>
          <w:p w14:paraId="09DB7242" w14:textId="77777777" w:rsidR="00C3465A" w:rsidRPr="00D43501" w:rsidRDefault="00C3465A" w:rsidP="002A7D04">
            <w:pPr>
              <w:pStyle w:val="TableParagraph"/>
              <w:spacing w:before="0" w:after="40"/>
              <w:rPr>
                <w:rFonts w:ascii="Times New Roman"/>
                <w:sz w:val="18"/>
              </w:rPr>
            </w:pPr>
          </w:p>
        </w:tc>
        <w:tc>
          <w:tcPr>
            <w:tcW w:w="7935" w:type="dxa"/>
          </w:tcPr>
          <w:p w14:paraId="42BB0E1E" w14:textId="10398434" w:rsidR="00C3465A" w:rsidRPr="00A86C5A" w:rsidRDefault="00B54945" w:rsidP="002A7D04">
            <w:pPr>
              <w:pStyle w:val="TableParagraph"/>
              <w:spacing w:before="0" w:after="40" w:line="233" w:lineRule="exact"/>
            </w:pPr>
            <w:r w:rsidRPr="00197062">
              <w:t>Steven Taylor (Vice Principal Support Services &amp; Operations)</w:t>
            </w:r>
          </w:p>
        </w:tc>
      </w:tr>
      <w:tr w:rsidR="00C3465A" w:rsidRPr="00D43501" w14:paraId="1F8CC7D4" w14:textId="77777777" w:rsidTr="002A7D04">
        <w:trPr>
          <w:trHeight w:val="250"/>
        </w:trPr>
        <w:tc>
          <w:tcPr>
            <w:tcW w:w="1983" w:type="dxa"/>
          </w:tcPr>
          <w:p w14:paraId="5F77016A" w14:textId="77777777" w:rsidR="00C3465A" w:rsidRPr="00D43501" w:rsidRDefault="00C3465A" w:rsidP="002A7D04">
            <w:pPr>
              <w:pStyle w:val="TableParagraph"/>
              <w:spacing w:before="0" w:after="40"/>
              <w:rPr>
                <w:rFonts w:ascii="Times New Roman"/>
                <w:sz w:val="18"/>
              </w:rPr>
            </w:pPr>
          </w:p>
        </w:tc>
        <w:tc>
          <w:tcPr>
            <w:tcW w:w="7935" w:type="dxa"/>
          </w:tcPr>
          <w:p w14:paraId="737E202A" w14:textId="0B5D3E9A" w:rsidR="00C3465A" w:rsidRPr="00A86C5A" w:rsidRDefault="00B54945" w:rsidP="002A7D04">
            <w:pPr>
              <w:spacing w:after="40" w:line="276" w:lineRule="auto"/>
            </w:pPr>
            <w:r w:rsidRPr="000204AD">
              <w:t>Nicky Anderson (Director of Finance)</w:t>
            </w:r>
          </w:p>
        </w:tc>
      </w:tr>
      <w:tr w:rsidR="00B54945" w:rsidRPr="00D43501" w14:paraId="2D3F574F" w14:textId="77777777" w:rsidTr="002A7D04">
        <w:trPr>
          <w:trHeight w:val="250"/>
        </w:trPr>
        <w:tc>
          <w:tcPr>
            <w:tcW w:w="1983" w:type="dxa"/>
          </w:tcPr>
          <w:p w14:paraId="1B33C793" w14:textId="77777777" w:rsidR="00B54945" w:rsidRPr="00D43501" w:rsidRDefault="00B54945" w:rsidP="002A7D04">
            <w:pPr>
              <w:pStyle w:val="TableParagraph"/>
              <w:spacing w:before="0" w:after="40"/>
              <w:rPr>
                <w:rFonts w:ascii="Times New Roman"/>
                <w:sz w:val="18"/>
              </w:rPr>
            </w:pPr>
          </w:p>
        </w:tc>
        <w:tc>
          <w:tcPr>
            <w:tcW w:w="7935" w:type="dxa"/>
          </w:tcPr>
          <w:p w14:paraId="2C7C07AE" w14:textId="76B61D27" w:rsidR="00B54945" w:rsidRPr="00A86C5A" w:rsidRDefault="00B54945" w:rsidP="002A7D04">
            <w:pPr>
              <w:spacing w:after="40" w:line="276" w:lineRule="auto"/>
            </w:pPr>
            <w:r w:rsidRPr="00902FE3">
              <w:t>Andy Ross (Director of Infrastructure)</w:t>
            </w:r>
          </w:p>
        </w:tc>
      </w:tr>
      <w:tr w:rsidR="00B54945" w:rsidRPr="00D43501" w14:paraId="3BA6D33F" w14:textId="77777777" w:rsidTr="002A7D04">
        <w:trPr>
          <w:trHeight w:val="250"/>
        </w:trPr>
        <w:tc>
          <w:tcPr>
            <w:tcW w:w="1983" w:type="dxa"/>
          </w:tcPr>
          <w:p w14:paraId="720534E8" w14:textId="77777777" w:rsidR="00B54945" w:rsidRPr="00D43501" w:rsidRDefault="00B54945" w:rsidP="002A7D04">
            <w:pPr>
              <w:pStyle w:val="TableParagraph"/>
              <w:spacing w:before="0" w:after="40"/>
              <w:rPr>
                <w:rFonts w:ascii="Times New Roman"/>
                <w:sz w:val="18"/>
              </w:rPr>
            </w:pPr>
          </w:p>
        </w:tc>
        <w:tc>
          <w:tcPr>
            <w:tcW w:w="7935" w:type="dxa"/>
          </w:tcPr>
          <w:p w14:paraId="4CCBA5DC" w14:textId="37741AB2" w:rsidR="00B54945" w:rsidRPr="00A86C5A" w:rsidRDefault="00B54945" w:rsidP="002A7D04">
            <w:pPr>
              <w:spacing w:after="40" w:line="276" w:lineRule="auto"/>
            </w:pPr>
            <w:r w:rsidRPr="00FC5414">
              <w:t>Penny Muir (Board Administrator)</w:t>
            </w:r>
          </w:p>
        </w:tc>
      </w:tr>
      <w:tr w:rsidR="00B54945" w:rsidRPr="00D43501" w14:paraId="143A755E" w14:textId="77777777" w:rsidTr="002A7D04">
        <w:trPr>
          <w:trHeight w:val="250"/>
        </w:trPr>
        <w:tc>
          <w:tcPr>
            <w:tcW w:w="1983" w:type="dxa"/>
          </w:tcPr>
          <w:p w14:paraId="7893A462" w14:textId="77777777" w:rsidR="00B54945" w:rsidRPr="00D43501" w:rsidRDefault="00B54945" w:rsidP="002A7D04">
            <w:pPr>
              <w:pStyle w:val="TableParagraph"/>
              <w:spacing w:before="0" w:after="40"/>
              <w:rPr>
                <w:rFonts w:ascii="Times New Roman"/>
                <w:sz w:val="18"/>
              </w:rPr>
            </w:pPr>
          </w:p>
        </w:tc>
        <w:tc>
          <w:tcPr>
            <w:tcW w:w="7935" w:type="dxa"/>
          </w:tcPr>
          <w:p w14:paraId="53162947" w14:textId="746C0B74" w:rsidR="00B54945" w:rsidRPr="00FC5414" w:rsidRDefault="00B54945" w:rsidP="002A7D04">
            <w:pPr>
              <w:spacing w:after="40" w:line="276" w:lineRule="auto"/>
            </w:pPr>
            <w:r>
              <w:t>Scott Anderson (Independent Observer for the Board)</w:t>
            </w:r>
          </w:p>
        </w:tc>
      </w:tr>
    </w:tbl>
    <w:p w14:paraId="3EA51032" w14:textId="77777777" w:rsidR="00B54945" w:rsidRDefault="00B54945"/>
    <w:tbl>
      <w:tblPr>
        <w:tblW w:w="9923" w:type="dxa"/>
        <w:tblInd w:w="-5" w:type="dxa"/>
        <w:tblLayout w:type="fixed"/>
        <w:tblCellMar>
          <w:left w:w="0" w:type="dxa"/>
          <w:right w:w="0" w:type="dxa"/>
        </w:tblCellMar>
        <w:tblLook w:val="01E0" w:firstRow="1" w:lastRow="1" w:firstColumn="1" w:lastColumn="1" w:noHBand="0" w:noVBand="0"/>
      </w:tblPr>
      <w:tblGrid>
        <w:gridCol w:w="567"/>
        <w:gridCol w:w="9356"/>
      </w:tblGrid>
      <w:tr w:rsidR="00B54945" w:rsidRPr="00147E3B" w14:paraId="74086FB0" w14:textId="77777777" w:rsidTr="001F6875">
        <w:trPr>
          <w:trHeight w:val="479"/>
        </w:trPr>
        <w:tc>
          <w:tcPr>
            <w:tcW w:w="567" w:type="dxa"/>
          </w:tcPr>
          <w:p w14:paraId="5C752C60"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5EEFF51D" w14:textId="77777777" w:rsidR="00B54945" w:rsidRDefault="00B54945" w:rsidP="00072653">
            <w:pPr>
              <w:pStyle w:val="TableParagraph"/>
              <w:spacing w:before="0"/>
              <w:rPr>
                <w:b/>
              </w:rPr>
            </w:pPr>
            <w:r w:rsidRPr="00147E3B">
              <w:rPr>
                <w:b/>
              </w:rPr>
              <w:t>WELCOME</w:t>
            </w:r>
          </w:p>
          <w:p w14:paraId="0019617C" w14:textId="77777777" w:rsidR="00B54945" w:rsidRDefault="00B54945" w:rsidP="00072653">
            <w:pPr>
              <w:pStyle w:val="TableParagraph"/>
              <w:spacing w:before="0"/>
              <w:rPr>
                <w:b/>
              </w:rPr>
            </w:pPr>
          </w:p>
          <w:p w14:paraId="77DE4A24" w14:textId="490C52FE" w:rsidR="00B54945" w:rsidRDefault="00B54945" w:rsidP="00072653">
            <w:pPr>
              <w:pStyle w:val="TableParagraph"/>
              <w:spacing w:before="0"/>
              <w:rPr>
                <w:b/>
              </w:rPr>
            </w:pPr>
            <w:r>
              <w:rPr>
                <w:bCs/>
              </w:rPr>
              <w:t>B Lawrie, acting chair,</w:t>
            </w:r>
            <w:r w:rsidRPr="00DA7431">
              <w:rPr>
                <w:bCs/>
              </w:rPr>
              <w:t xml:space="preserve"> welcomed everyone to the Finance &amp; Property Committee meeting. </w:t>
            </w:r>
            <w:r>
              <w:rPr>
                <w:bCs/>
              </w:rPr>
              <w:t xml:space="preserve">He welcomed </w:t>
            </w:r>
            <w:r w:rsidRPr="00DA7431">
              <w:rPr>
                <w:bCs/>
              </w:rPr>
              <w:t xml:space="preserve">Scott Anderson as an Independent Observer for the Board and Ged Bell as a new member of the Board. </w:t>
            </w:r>
          </w:p>
          <w:p w14:paraId="163444B5" w14:textId="44E90AB9" w:rsidR="00B54945" w:rsidRPr="00147E3B" w:rsidRDefault="00B54945" w:rsidP="00072653">
            <w:pPr>
              <w:pStyle w:val="TableParagraph"/>
              <w:spacing w:before="0"/>
              <w:rPr>
                <w:b/>
              </w:rPr>
            </w:pPr>
          </w:p>
        </w:tc>
      </w:tr>
      <w:tr w:rsidR="00B54945" w:rsidRPr="00147E3B" w14:paraId="5B47123E" w14:textId="77777777" w:rsidTr="001F6875">
        <w:trPr>
          <w:trHeight w:val="506"/>
        </w:trPr>
        <w:tc>
          <w:tcPr>
            <w:tcW w:w="567" w:type="dxa"/>
          </w:tcPr>
          <w:p w14:paraId="02B1B804"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ABAD88C" w14:textId="7D12455A" w:rsidR="00B54945" w:rsidRDefault="00B54945" w:rsidP="00072653">
            <w:pPr>
              <w:pStyle w:val="TableParagraph"/>
              <w:spacing w:before="0"/>
              <w:rPr>
                <w:b/>
              </w:rPr>
            </w:pPr>
            <w:r w:rsidRPr="00147E3B">
              <w:rPr>
                <w:b/>
              </w:rPr>
              <w:t>APOLOGIES</w:t>
            </w:r>
          </w:p>
          <w:p w14:paraId="5A9AAB86" w14:textId="77777777" w:rsidR="00B54945" w:rsidRDefault="00B54945" w:rsidP="00072653">
            <w:pPr>
              <w:pStyle w:val="TableParagraph"/>
              <w:spacing w:before="0"/>
              <w:rPr>
                <w:b/>
              </w:rPr>
            </w:pPr>
          </w:p>
          <w:p w14:paraId="0D6B6323" w14:textId="7319CAFD" w:rsidR="00B54945" w:rsidRDefault="00B54945" w:rsidP="00072653">
            <w:pPr>
              <w:pStyle w:val="TableParagraph"/>
              <w:spacing w:before="0"/>
              <w:rPr>
                <w:b/>
              </w:rPr>
            </w:pPr>
            <w:r w:rsidRPr="00DA7431">
              <w:rPr>
                <w:bCs/>
              </w:rPr>
              <w:t>Apologies were received from Simon Hewitt</w:t>
            </w:r>
            <w:r>
              <w:rPr>
                <w:bCs/>
              </w:rPr>
              <w:t>, Daniel Rosie</w:t>
            </w:r>
            <w:r w:rsidR="00AB3DAC">
              <w:rPr>
                <w:bCs/>
              </w:rPr>
              <w:t>,</w:t>
            </w:r>
            <w:r>
              <w:rPr>
                <w:bCs/>
              </w:rPr>
              <w:t xml:space="preserve"> </w:t>
            </w:r>
            <w:r w:rsidRPr="00DA7431">
              <w:rPr>
                <w:bCs/>
              </w:rPr>
              <w:t xml:space="preserve">Roy </w:t>
            </w:r>
            <w:r w:rsidR="00731507" w:rsidRPr="00DA7431">
              <w:rPr>
                <w:bCs/>
              </w:rPr>
              <w:t>McLellan,</w:t>
            </w:r>
            <w:r w:rsidR="00AB3DAC">
              <w:rPr>
                <w:bCs/>
              </w:rPr>
              <w:t xml:space="preserve"> and Billy Grace</w:t>
            </w:r>
            <w:r w:rsidRPr="00DA7431">
              <w:rPr>
                <w:bCs/>
              </w:rPr>
              <w:t>.</w:t>
            </w:r>
          </w:p>
          <w:p w14:paraId="76ED1557" w14:textId="3B1EA56F" w:rsidR="00B54945" w:rsidRPr="00147E3B" w:rsidRDefault="00B54945" w:rsidP="00072653">
            <w:pPr>
              <w:pStyle w:val="TableParagraph"/>
              <w:spacing w:before="0"/>
              <w:rPr>
                <w:b/>
              </w:rPr>
            </w:pPr>
          </w:p>
        </w:tc>
      </w:tr>
      <w:tr w:rsidR="00B54945" w:rsidRPr="00147E3B" w14:paraId="3B33CE94" w14:textId="77777777" w:rsidTr="001F6875">
        <w:trPr>
          <w:trHeight w:val="506"/>
        </w:trPr>
        <w:tc>
          <w:tcPr>
            <w:tcW w:w="567" w:type="dxa"/>
          </w:tcPr>
          <w:p w14:paraId="5093AEF6"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76E7FAC" w14:textId="77777777" w:rsidR="00B54945" w:rsidRDefault="00B54945" w:rsidP="00072653">
            <w:pPr>
              <w:pStyle w:val="TableParagraph"/>
              <w:spacing w:before="0"/>
              <w:rPr>
                <w:b/>
              </w:rPr>
            </w:pPr>
            <w:r w:rsidRPr="00147E3B">
              <w:rPr>
                <w:b/>
              </w:rPr>
              <w:t>DECLARATIONS OF CONNECTION &amp; INTEREST</w:t>
            </w:r>
          </w:p>
          <w:p w14:paraId="38B366ED" w14:textId="77777777" w:rsidR="00B54945" w:rsidRDefault="00B54945" w:rsidP="00072653">
            <w:pPr>
              <w:pStyle w:val="TableParagraph"/>
              <w:spacing w:before="0"/>
              <w:rPr>
                <w:b/>
              </w:rPr>
            </w:pPr>
          </w:p>
          <w:p w14:paraId="1FFE4676" w14:textId="170C2A36" w:rsidR="00B54945" w:rsidRDefault="00B54945" w:rsidP="00072653">
            <w:pPr>
              <w:pStyle w:val="TableParagraph"/>
              <w:spacing w:before="0"/>
              <w:rPr>
                <w:b/>
              </w:rPr>
            </w:pPr>
            <w:r>
              <w:rPr>
                <w:bCs/>
              </w:rPr>
              <w:t>No declarations were noted</w:t>
            </w:r>
            <w:r w:rsidRPr="00DA7431">
              <w:rPr>
                <w:bCs/>
              </w:rPr>
              <w:t>.</w:t>
            </w:r>
          </w:p>
          <w:p w14:paraId="4CABF66C" w14:textId="77777777" w:rsidR="00B54945" w:rsidRPr="00147E3B" w:rsidRDefault="00B54945" w:rsidP="00072653">
            <w:pPr>
              <w:pStyle w:val="TableParagraph"/>
              <w:spacing w:before="0"/>
              <w:rPr>
                <w:b/>
              </w:rPr>
            </w:pPr>
          </w:p>
        </w:tc>
      </w:tr>
      <w:tr w:rsidR="00B54945" w:rsidRPr="00147E3B" w14:paraId="53FFEB42" w14:textId="77777777" w:rsidTr="001F6875">
        <w:trPr>
          <w:trHeight w:val="465"/>
        </w:trPr>
        <w:tc>
          <w:tcPr>
            <w:tcW w:w="567" w:type="dxa"/>
          </w:tcPr>
          <w:p w14:paraId="4D88C46E"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0E3B6104" w14:textId="1F04C46D" w:rsidR="00B54945" w:rsidRDefault="00B54945" w:rsidP="00072653">
            <w:pPr>
              <w:pStyle w:val="TableParagraph"/>
              <w:spacing w:before="0"/>
            </w:pPr>
            <w:r w:rsidRPr="00147E3B">
              <w:rPr>
                <w:b/>
              </w:rPr>
              <w:t>MINUTE OF THE PREVIOUS MEETING</w:t>
            </w:r>
          </w:p>
          <w:p w14:paraId="4DFE994D" w14:textId="77777777" w:rsidR="00B54945" w:rsidRDefault="00B54945" w:rsidP="00072653">
            <w:pPr>
              <w:pStyle w:val="TableParagraph"/>
              <w:spacing w:before="0"/>
            </w:pPr>
          </w:p>
          <w:p w14:paraId="6C055BB3" w14:textId="5C11E9BA" w:rsidR="00B54945" w:rsidRDefault="00B54945" w:rsidP="00072653">
            <w:pPr>
              <w:pStyle w:val="TableParagraph"/>
              <w:spacing w:before="0"/>
            </w:pPr>
            <w:r>
              <w:t>The minute of the Finance &amp; Property Committee meeting held on the 28</w:t>
            </w:r>
            <w:r w:rsidRPr="007B4712">
              <w:rPr>
                <w:vertAlign w:val="superscript"/>
              </w:rPr>
              <w:t>th</w:t>
            </w:r>
            <w:r>
              <w:t xml:space="preserve"> of May 2024 was approved as an accurate record. </w:t>
            </w:r>
          </w:p>
          <w:p w14:paraId="12E48070" w14:textId="77777777" w:rsidR="00B54945" w:rsidRPr="00147E3B" w:rsidRDefault="00B54945" w:rsidP="00072653">
            <w:pPr>
              <w:pStyle w:val="TableParagraph"/>
              <w:spacing w:before="0"/>
            </w:pPr>
          </w:p>
        </w:tc>
      </w:tr>
      <w:tr w:rsidR="00B54945" w:rsidRPr="00147E3B" w14:paraId="79F3319E" w14:textId="77777777" w:rsidTr="001F6875">
        <w:trPr>
          <w:trHeight w:val="505"/>
        </w:trPr>
        <w:tc>
          <w:tcPr>
            <w:tcW w:w="567" w:type="dxa"/>
          </w:tcPr>
          <w:p w14:paraId="1BF120F0"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0793ED9A" w14:textId="77777777" w:rsidR="00B54945" w:rsidRDefault="00B54945" w:rsidP="00072653">
            <w:pPr>
              <w:pStyle w:val="TableParagraph"/>
              <w:spacing w:before="0"/>
              <w:rPr>
                <w:b/>
              </w:rPr>
            </w:pPr>
            <w:r w:rsidRPr="00147E3B">
              <w:rPr>
                <w:b/>
              </w:rPr>
              <w:t>MATTERS ARISING</w:t>
            </w:r>
          </w:p>
          <w:p w14:paraId="3E84D7AF" w14:textId="77777777" w:rsidR="00B54945" w:rsidRDefault="00B54945" w:rsidP="00072653">
            <w:pPr>
              <w:pStyle w:val="TableParagraph"/>
              <w:spacing w:before="0"/>
              <w:rPr>
                <w:b/>
              </w:rPr>
            </w:pPr>
          </w:p>
          <w:p w14:paraId="4B16BD59" w14:textId="6BB16091" w:rsidR="00B54945" w:rsidRDefault="00B54945" w:rsidP="00072653">
            <w:pPr>
              <w:pStyle w:val="TableParagraph"/>
              <w:spacing w:before="0"/>
              <w:rPr>
                <w:bCs/>
              </w:rPr>
            </w:pPr>
            <w:r>
              <w:rPr>
                <w:bCs/>
              </w:rPr>
              <w:t xml:space="preserve">Matters arising around the </w:t>
            </w:r>
            <w:proofErr w:type="spellStart"/>
            <w:r>
              <w:rPr>
                <w:bCs/>
              </w:rPr>
              <w:t>Gardyne</w:t>
            </w:r>
            <w:proofErr w:type="spellEnd"/>
            <w:r>
              <w:rPr>
                <w:bCs/>
              </w:rPr>
              <w:t xml:space="preserve"> Theatre to be updated to include the date of review.</w:t>
            </w:r>
          </w:p>
          <w:p w14:paraId="3E30D6A5" w14:textId="77777777" w:rsidR="008717A0" w:rsidRDefault="008717A0" w:rsidP="00072653">
            <w:pPr>
              <w:pStyle w:val="TableParagraph"/>
              <w:spacing w:before="0"/>
              <w:rPr>
                <w:bCs/>
              </w:rPr>
            </w:pPr>
          </w:p>
          <w:p w14:paraId="1669A94F" w14:textId="77777777" w:rsidR="008717A0" w:rsidRDefault="008717A0" w:rsidP="00072653">
            <w:pPr>
              <w:pStyle w:val="TableParagraph"/>
              <w:spacing w:before="0"/>
              <w:rPr>
                <w:bCs/>
              </w:rPr>
            </w:pPr>
          </w:p>
          <w:p w14:paraId="48C16831" w14:textId="77777777" w:rsidR="008717A0" w:rsidRDefault="008717A0" w:rsidP="00072653">
            <w:pPr>
              <w:pStyle w:val="TableParagraph"/>
              <w:spacing w:before="0"/>
              <w:rPr>
                <w:bCs/>
              </w:rPr>
            </w:pPr>
          </w:p>
          <w:p w14:paraId="740D471B" w14:textId="77777777" w:rsidR="008717A0" w:rsidRDefault="008717A0" w:rsidP="00072653">
            <w:pPr>
              <w:pStyle w:val="TableParagraph"/>
              <w:spacing w:before="0"/>
              <w:rPr>
                <w:b/>
              </w:rPr>
            </w:pPr>
          </w:p>
          <w:p w14:paraId="0C89687D" w14:textId="77777777" w:rsidR="00B54945" w:rsidRPr="00147E3B" w:rsidRDefault="00B54945" w:rsidP="00072653">
            <w:pPr>
              <w:pStyle w:val="TableParagraph"/>
              <w:spacing w:before="0"/>
              <w:rPr>
                <w:b/>
              </w:rPr>
            </w:pPr>
          </w:p>
        </w:tc>
      </w:tr>
      <w:tr w:rsidR="00B54945" w:rsidRPr="00147E3B" w14:paraId="6A749A5A" w14:textId="77777777" w:rsidTr="001F6875">
        <w:trPr>
          <w:trHeight w:val="705"/>
        </w:trPr>
        <w:tc>
          <w:tcPr>
            <w:tcW w:w="567" w:type="dxa"/>
          </w:tcPr>
          <w:p w14:paraId="01C37E5B"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3D30827" w14:textId="77777777" w:rsidR="00B54945" w:rsidRPr="00147E3B" w:rsidRDefault="00B54945" w:rsidP="00072653">
            <w:pPr>
              <w:pStyle w:val="TableParagraph"/>
              <w:spacing w:before="0"/>
              <w:rPr>
                <w:b/>
              </w:rPr>
            </w:pPr>
            <w:r>
              <w:rPr>
                <w:b/>
              </w:rPr>
              <w:t>FINANCE</w:t>
            </w:r>
          </w:p>
          <w:p w14:paraId="11ECA8A0" w14:textId="77777777" w:rsidR="00B54945" w:rsidRPr="00147E3B" w:rsidRDefault="00B54945" w:rsidP="00072653">
            <w:pPr>
              <w:pStyle w:val="TableParagraph"/>
              <w:spacing w:before="0"/>
              <w:rPr>
                <w:b/>
              </w:rPr>
            </w:pPr>
          </w:p>
          <w:p w14:paraId="3F0DAE2F" w14:textId="77777777" w:rsidR="00B54945" w:rsidRPr="00147E3B" w:rsidRDefault="00B54945" w:rsidP="004A39E5">
            <w:pPr>
              <w:pStyle w:val="ListParagraph"/>
              <w:numPr>
                <w:ilvl w:val="0"/>
                <w:numId w:val="2"/>
              </w:numPr>
              <w:contextualSpacing w:val="0"/>
              <w:rPr>
                <w:b/>
                <w:vanish/>
                <w:lang w:eastAsia="en-US"/>
              </w:rPr>
            </w:pPr>
          </w:p>
          <w:p w14:paraId="0AE0136D" w14:textId="77777777" w:rsidR="00B54945" w:rsidRPr="00147E3B" w:rsidRDefault="00B54945" w:rsidP="004A39E5">
            <w:pPr>
              <w:pStyle w:val="ListParagraph"/>
              <w:numPr>
                <w:ilvl w:val="0"/>
                <w:numId w:val="2"/>
              </w:numPr>
              <w:contextualSpacing w:val="0"/>
              <w:rPr>
                <w:b/>
                <w:vanish/>
                <w:lang w:eastAsia="en-US"/>
              </w:rPr>
            </w:pPr>
          </w:p>
          <w:p w14:paraId="5155E19D" w14:textId="77777777" w:rsidR="00B54945" w:rsidRPr="00147E3B" w:rsidRDefault="00B54945" w:rsidP="004A39E5">
            <w:pPr>
              <w:pStyle w:val="ListParagraph"/>
              <w:numPr>
                <w:ilvl w:val="0"/>
                <w:numId w:val="2"/>
              </w:numPr>
              <w:contextualSpacing w:val="0"/>
              <w:rPr>
                <w:b/>
                <w:vanish/>
                <w:lang w:eastAsia="en-US"/>
              </w:rPr>
            </w:pPr>
          </w:p>
          <w:p w14:paraId="66BD1388" w14:textId="77777777" w:rsidR="00B54945" w:rsidRPr="00147E3B" w:rsidRDefault="00B54945" w:rsidP="004A39E5">
            <w:pPr>
              <w:pStyle w:val="ListParagraph"/>
              <w:numPr>
                <w:ilvl w:val="0"/>
                <w:numId w:val="2"/>
              </w:numPr>
              <w:contextualSpacing w:val="0"/>
              <w:rPr>
                <w:b/>
                <w:vanish/>
                <w:lang w:eastAsia="en-US"/>
              </w:rPr>
            </w:pPr>
          </w:p>
          <w:p w14:paraId="7EA33DE4" w14:textId="77777777" w:rsidR="00B54945" w:rsidRPr="00147E3B" w:rsidRDefault="00B54945" w:rsidP="004A39E5">
            <w:pPr>
              <w:pStyle w:val="ListParagraph"/>
              <w:numPr>
                <w:ilvl w:val="0"/>
                <w:numId w:val="2"/>
              </w:numPr>
              <w:contextualSpacing w:val="0"/>
              <w:rPr>
                <w:b/>
                <w:vanish/>
                <w:lang w:eastAsia="en-US"/>
              </w:rPr>
            </w:pPr>
          </w:p>
          <w:p w14:paraId="578A4CD6" w14:textId="77777777" w:rsidR="00B54945" w:rsidRPr="00147E3B" w:rsidRDefault="00B54945" w:rsidP="004A39E5">
            <w:pPr>
              <w:pStyle w:val="ListParagraph"/>
              <w:numPr>
                <w:ilvl w:val="0"/>
                <w:numId w:val="2"/>
              </w:numPr>
              <w:contextualSpacing w:val="0"/>
              <w:rPr>
                <w:b/>
                <w:vanish/>
                <w:lang w:eastAsia="en-US"/>
              </w:rPr>
            </w:pPr>
          </w:p>
          <w:p w14:paraId="6FB29511" w14:textId="77777777" w:rsidR="00B54945" w:rsidRPr="00680CEC" w:rsidRDefault="00B54945" w:rsidP="00291FA8">
            <w:pPr>
              <w:pStyle w:val="TableParagraph"/>
              <w:numPr>
                <w:ilvl w:val="1"/>
                <w:numId w:val="2"/>
              </w:numPr>
              <w:spacing w:before="0"/>
              <w:ind w:left="431" w:hanging="431"/>
              <w:rPr>
                <w:b/>
              </w:rPr>
            </w:pPr>
            <w:r w:rsidRPr="00680CEC">
              <w:rPr>
                <w:b/>
              </w:rPr>
              <w:t>Financial Sustainability</w:t>
            </w:r>
          </w:p>
          <w:p w14:paraId="18005FD3" w14:textId="77777777" w:rsidR="00B54945" w:rsidRDefault="00B54945" w:rsidP="00C3465A">
            <w:pPr>
              <w:pStyle w:val="TableParagraph"/>
              <w:spacing w:before="0"/>
              <w:rPr>
                <w:bCs/>
              </w:rPr>
            </w:pPr>
          </w:p>
          <w:p w14:paraId="245EBCFE" w14:textId="44EF7AFC" w:rsidR="00B54945" w:rsidRDefault="00B54945" w:rsidP="007A188D">
            <w:pPr>
              <w:pStyle w:val="TableParagraph"/>
              <w:spacing w:before="0"/>
              <w:rPr>
                <w:bCs/>
              </w:rPr>
            </w:pPr>
            <w:r w:rsidRPr="007A188D">
              <w:rPr>
                <w:bCs/>
              </w:rPr>
              <w:t>S</w:t>
            </w:r>
            <w:r>
              <w:rPr>
                <w:bCs/>
              </w:rPr>
              <w:t xml:space="preserve"> </w:t>
            </w:r>
            <w:r w:rsidRPr="007A188D">
              <w:rPr>
                <w:bCs/>
              </w:rPr>
              <w:t>Taylor provided a verbal update</w:t>
            </w:r>
            <w:r w:rsidR="0022172C">
              <w:rPr>
                <w:bCs/>
              </w:rPr>
              <w:t xml:space="preserve"> noting </w:t>
            </w:r>
            <w:r w:rsidR="001F6875">
              <w:rPr>
                <w:bCs/>
              </w:rPr>
              <w:t xml:space="preserve">that </w:t>
            </w:r>
            <w:r w:rsidR="001F6875" w:rsidRPr="007A188D">
              <w:rPr>
                <w:bCs/>
              </w:rPr>
              <w:t>flat</w:t>
            </w:r>
            <w:r w:rsidRPr="007A188D">
              <w:rPr>
                <w:bCs/>
              </w:rPr>
              <w:t xml:space="preserve"> cash funding is expected to continue, with a small increase to support the academic pay deal. National discussions are ongoing, with the </w:t>
            </w:r>
            <w:r w:rsidR="0022172C">
              <w:rPr>
                <w:bCs/>
              </w:rPr>
              <w:t xml:space="preserve">academic settlement </w:t>
            </w:r>
            <w:r w:rsidRPr="007A188D">
              <w:rPr>
                <w:bCs/>
              </w:rPr>
              <w:t xml:space="preserve">likely to set a baseline </w:t>
            </w:r>
            <w:r>
              <w:rPr>
                <w:bCs/>
              </w:rPr>
              <w:t xml:space="preserve">platform </w:t>
            </w:r>
            <w:r w:rsidRPr="007A188D">
              <w:rPr>
                <w:bCs/>
              </w:rPr>
              <w:t xml:space="preserve">with </w:t>
            </w:r>
            <w:r w:rsidR="0022172C">
              <w:rPr>
                <w:bCs/>
              </w:rPr>
              <w:t xml:space="preserve">support </w:t>
            </w:r>
            <w:r w:rsidRPr="007A188D">
              <w:rPr>
                <w:bCs/>
              </w:rPr>
              <w:t xml:space="preserve">unions, </w:t>
            </w:r>
            <w:r>
              <w:rPr>
                <w:bCs/>
              </w:rPr>
              <w:t>al</w:t>
            </w:r>
            <w:r w:rsidRPr="007A188D">
              <w:rPr>
                <w:bCs/>
              </w:rPr>
              <w:t>though this</w:t>
            </w:r>
            <w:r w:rsidR="0022172C">
              <w:rPr>
                <w:bCs/>
              </w:rPr>
              <w:t xml:space="preserve"> is unlikely to be funded.</w:t>
            </w:r>
            <w:r w:rsidRPr="007A188D">
              <w:rPr>
                <w:bCs/>
              </w:rPr>
              <w:t xml:space="preserve"> </w:t>
            </w:r>
            <w:r>
              <w:rPr>
                <w:bCs/>
              </w:rPr>
              <w:t>S Taylor highlighted that c</w:t>
            </w:r>
            <w:r w:rsidRPr="007A188D">
              <w:rPr>
                <w:bCs/>
              </w:rPr>
              <w:t xml:space="preserve">osts are expected to rise, and the </w:t>
            </w:r>
            <w:r w:rsidR="0022172C">
              <w:rPr>
                <w:bCs/>
              </w:rPr>
              <w:t>C</w:t>
            </w:r>
            <w:r w:rsidRPr="007A188D">
              <w:rPr>
                <w:bCs/>
              </w:rPr>
              <w:t xml:space="preserve">ollege is actively working on identifying necessary savings and developing plans to address financial challenges in the </w:t>
            </w:r>
            <w:r>
              <w:rPr>
                <w:bCs/>
              </w:rPr>
              <w:t>foreseeable future</w:t>
            </w:r>
            <w:r w:rsidRPr="007A188D">
              <w:rPr>
                <w:bCs/>
              </w:rPr>
              <w:t>.</w:t>
            </w:r>
          </w:p>
          <w:p w14:paraId="45A0DA23" w14:textId="77777777" w:rsidR="00B54945" w:rsidRPr="007A188D" w:rsidRDefault="00B54945" w:rsidP="007A188D">
            <w:pPr>
              <w:pStyle w:val="TableParagraph"/>
              <w:spacing w:before="0"/>
              <w:rPr>
                <w:bCs/>
              </w:rPr>
            </w:pPr>
          </w:p>
          <w:p w14:paraId="618530F1" w14:textId="692B5EB8" w:rsidR="00B54945" w:rsidRDefault="00B54945" w:rsidP="007A188D">
            <w:pPr>
              <w:pStyle w:val="TableParagraph"/>
              <w:spacing w:before="0"/>
              <w:rPr>
                <w:bCs/>
              </w:rPr>
            </w:pPr>
            <w:r>
              <w:rPr>
                <w:bCs/>
              </w:rPr>
              <w:t>S Taylor stressed t</w:t>
            </w:r>
            <w:r w:rsidRPr="007A188D">
              <w:rPr>
                <w:bCs/>
              </w:rPr>
              <w:t>he outlook for the foreseeable future remains tight. During the HR Committee discussion, it was emphasi</w:t>
            </w:r>
            <w:r>
              <w:rPr>
                <w:bCs/>
              </w:rPr>
              <w:t>s</w:t>
            </w:r>
            <w:r w:rsidRPr="007A188D">
              <w:rPr>
                <w:bCs/>
              </w:rPr>
              <w:t xml:space="preserve">ed that, based on current information from the </w:t>
            </w:r>
            <w:r w:rsidR="00681E13">
              <w:rPr>
                <w:bCs/>
              </w:rPr>
              <w:t xml:space="preserve">UK and </w:t>
            </w:r>
            <w:r w:rsidRPr="007A188D">
              <w:rPr>
                <w:bCs/>
              </w:rPr>
              <w:t>Scottish Government</w:t>
            </w:r>
            <w:r w:rsidR="00681E13">
              <w:rPr>
                <w:bCs/>
              </w:rPr>
              <w:t>s</w:t>
            </w:r>
            <w:r w:rsidR="00E76A40">
              <w:rPr>
                <w:bCs/>
              </w:rPr>
              <w:t>,</w:t>
            </w:r>
            <w:r w:rsidR="00681E13">
              <w:rPr>
                <w:bCs/>
              </w:rPr>
              <w:t xml:space="preserve"> </w:t>
            </w:r>
            <w:r w:rsidRPr="007A188D">
              <w:rPr>
                <w:bCs/>
              </w:rPr>
              <w:t xml:space="preserve">funding is unlikely to increase, presenting a very challenging environment. </w:t>
            </w:r>
          </w:p>
          <w:p w14:paraId="69FF822C" w14:textId="77777777" w:rsidR="00B54945" w:rsidRPr="007A188D" w:rsidRDefault="00B54945" w:rsidP="007A188D">
            <w:pPr>
              <w:pStyle w:val="TableParagraph"/>
              <w:spacing w:before="0"/>
              <w:rPr>
                <w:bCs/>
              </w:rPr>
            </w:pPr>
          </w:p>
          <w:p w14:paraId="4DB37121" w14:textId="5B8D4852" w:rsidR="00B54945" w:rsidRDefault="00B54945" w:rsidP="007A188D">
            <w:pPr>
              <w:pStyle w:val="TableParagraph"/>
              <w:spacing w:before="0"/>
              <w:rPr>
                <w:bCs/>
              </w:rPr>
            </w:pPr>
            <w:r w:rsidRPr="007A188D">
              <w:rPr>
                <w:bCs/>
              </w:rPr>
              <w:t xml:space="preserve">B Lawrie </w:t>
            </w:r>
            <w:r>
              <w:rPr>
                <w:bCs/>
              </w:rPr>
              <w:t>e</w:t>
            </w:r>
            <w:r w:rsidRPr="007A188D">
              <w:rPr>
                <w:bCs/>
              </w:rPr>
              <w:t>nquired about the timing for discussions around the 2025/26 draft budget. S Taylor responded that these discussions typically begin in December, with an indicative funding allocation from the Scottish Funding Council expected in February 2025, and confirmation anticipated by May 2025.</w:t>
            </w:r>
          </w:p>
          <w:p w14:paraId="23FB5AF4" w14:textId="77777777" w:rsidR="00B54945" w:rsidRPr="007A188D" w:rsidRDefault="00B54945" w:rsidP="007A188D">
            <w:pPr>
              <w:pStyle w:val="TableParagraph"/>
              <w:spacing w:before="0"/>
              <w:rPr>
                <w:bCs/>
              </w:rPr>
            </w:pPr>
          </w:p>
          <w:p w14:paraId="7807E82F" w14:textId="787AF53B" w:rsidR="00B54945" w:rsidRDefault="00B54945" w:rsidP="007A188D">
            <w:pPr>
              <w:pStyle w:val="TableParagraph"/>
              <w:spacing w:before="0"/>
              <w:rPr>
                <w:bCs/>
              </w:rPr>
            </w:pPr>
            <w:r w:rsidRPr="007A188D">
              <w:rPr>
                <w:bCs/>
              </w:rPr>
              <w:t>S Taylor noted that the savings efforts over the past few years have made a positive difference. S</w:t>
            </w:r>
            <w:r>
              <w:rPr>
                <w:bCs/>
              </w:rPr>
              <w:t xml:space="preserve"> </w:t>
            </w:r>
            <w:r w:rsidRPr="007A188D">
              <w:rPr>
                <w:bCs/>
              </w:rPr>
              <w:t>Oakley asked about the likelihood of</w:t>
            </w:r>
            <w:r>
              <w:rPr>
                <w:bCs/>
              </w:rPr>
              <w:t xml:space="preserve"> a</w:t>
            </w:r>
            <w:r w:rsidRPr="007A188D">
              <w:rPr>
                <w:bCs/>
              </w:rPr>
              <w:t xml:space="preserve"> further savings plans</w:t>
            </w:r>
            <w:r>
              <w:rPr>
                <w:bCs/>
              </w:rPr>
              <w:t xml:space="preserve"> exercise</w:t>
            </w:r>
            <w:r w:rsidRPr="007A188D">
              <w:rPr>
                <w:bCs/>
              </w:rPr>
              <w:t xml:space="preserve"> to which S Taylor confirmed that ongoing savings are being sought as needed. He expressed hope</w:t>
            </w:r>
            <w:r>
              <w:rPr>
                <w:bCs/>
              </w:rPr>
              <w:t>,</w:t>
            </w:r>
            <w:r w:rsidRPr="007A188D">
              <w:rPr>
                <w:bCs/>
              </w:rPr>
              <w:t xml:space="preserve"> that with greater clarity from the academic side, the college can better </w:t>
            </w:r>
            <w:r w:rsidR="00805368">
              <w:rPr>
                <w:bCs/>
              </w:rPr>
              <w:t>plan</w:t>
            </w:r>
            <w:r w:rsidRPr="007A188D">
              <w:rPr>
                <w:bCs/>
              </w:rPr>
              <w:t xml:space="preserve"> its finances and avoid further extensive savings exercises.</w:t>
            </w:r>
          </w:p>
          <w:p w14:paraId="177C303E" w14:textId="77777777" w:rsidR="00B54945" w:rsidRPr="007A188D" w:rsidRDefault="00B54945" w:rsidP="007A188D">
            <w:pPr>
              <w:pStyle w:val="TableParagraph"/>
              <w:spacing w:before="0"/>
              <w:rPr>
                <w:bCs/>
              </w:rPr>
            </w:pPr>
          </w:p>
          <w:p w14:paraId="6263542D" w14:textId="7F4E0B16" w:rsidR="00B54945" w:rsidRDefault="00B54945" w:rsidP="007A188D">
            <w:pPr>
              <w:pStyle w:val="TableParagraph"/>
              <w:spacing w:before="0"/>
              <w:rPr>
                <w:bCs/>
              </w:rPr>
            </w:pPr>
            <w:r w:rsidRPr="007A188D">
              <w:rPr>
                <w:bCs/>
              </w:rPr>
              <w:t>L</w:t>
            </w:r>
            <w:r>
              <w:rPr>
                <w:bCs/>
              </w:rPr>
              <w:t xml:space="preserve"> </w:t>
            </w:r>
            <w:r w:rsidRPr="007A188D">
              <w:rPr>
                <w:bCs/>
              </w:rPr>
              <w:t>O'</w:t>
            </w:r>
            <w:r>
              <w:rPr>
                <w:bCs/>
              </w:rPr>
              <w:t xml:space="preserve"> </w:t>
            </w:r>
            <w:r w:rsidRPr="007A188D">
              <w:rPr>
                <w:bCs/>
              </w:rPr>
              <w:t>D</w:t>
            </w:r>
            <w:r>
              <w:rPr>
                <w:bCs/>
              </w:rPr>
              <w:t>onnell</w:t>
            </w:r>
            <w:r w:rsidRPr="007A188D">
              <w:rPr>
                <w:bCs/>
              </w:rPr>
              <w:t xml:space="preserve"> stressed that continued savings are necessary to innovate and meet the needs of students, partners, and businesses. He emphasi</w:t>
            </w:r>
            <w:r>
              <w:rPr>
                <w:bCs/>
              </w:rPr>
              <w:t>s</w:t>
            </w:r>
            <w:r w:rsidRPr="007A188D">
              <w:rPr>
                <w:bCs/>
              </w:rPr>
              <w:t>ed that savings should be viewed as part of the college’s sustainable management strategy.</w:t>
            </w:r>
          </w:p>
          <w:p w14:paraId="52C75124" w14:textId="77777777" w:rsidR="00B54945" w:rsidRPr="007A188D" w:rsidRDefault="00B54945" w:rsidP="007A188D">
            <w:pPr>
              <w:pStyle w:val="TableParagraph"/>
              <w:spacing w:before="0"/>
              <w:rPr>
                <w:bCs/>
              </w:rPr>
            </w:pPr>
          </w:p>
          <w:p w14:paraId="688C804F" w14:textId="5EA797F3" w:rsidR="00B54945" w:rsidRDefault="00B54945" w:rsidP="007A188D">
            <w:pPr>
              <w:pStyle w:val="TableParagraph"/>
              <w:spacing w:before="0"/>
              <w:rPr>
                <w:bCs/>
              </w:rPr>
            </w:pPr>
            <w:r w:rsidRPr="007A188D">
              <w:rPr>
                <w:bCs/>
              </w:rPr>
              <w:t>B Lawrie remarked that while finances are often seen negatively, making savings can present opportunities for redevelopment and investment. He suggested that the focus should shift from reductions to how finance can create opportunities</w:t>
            </w:r>
            <w:r w:rsidR="007B77A2" w:rsidRPr="007A188D">
              <w:rPr>
                <w:bCs/>
              </w:rPr>
              <w:t>.</w:t>
            </w:r>
            <w:r w:rsidR="007B77A2">
              <w:rPr>
                <w:bCs/>
              </w:rPr>
              <w:t xml:space="preserve"> </w:t>
            </w:r>
            <w:r w:rsidRPr="007A188D">
              <w:rPr>
                <w:bCs/>
              </w:rPr>
              <w:t>S</w:t>
            </w:r>
            <w:r>
              <w:rPr>
                <w:bCs/>
              </w:rPr>
              <w:t xml:space="preserve"> </w:t>
            </w:r>
            <w:r w:rsidRPr="007A188D">
              <w:rPr>
                <w:bCs/>
              </w:rPr>
              <w:t>Oakley suggested reframing the conversation around savings to focus on efficiency instead.</w:t>
            </w:r>
          </w:p>
          <w:p w14:paraId="59069A0E" w14:textId="77777777" w:rsidR="00B54945" w:rsidRPr="007A188D" w:rsidRDefault="00B54945" w:rsidP="007A188D">
            <w:pPr>
              <w:pStyle w:val="TableParagraph"/>
              <w:spacing w:before="0"/>
              <w:rPr>
                <w:bCs/>
              </w:rPr>
            </w:pPr>
          </w:p>
          <w:p w14:paraId="7B912CEB" w14:textId="77777777" w:rsidR="00B54945" w:rsidRDefault="00B54945" w:rsidP="007A188D">
            <w:pPr>
              <w:pStyle w:val="TableParagraph"/>
              <w:spacing w:before="0"/>
              <w:rPr>
                <w:bCs/>
              </w:rPr>
            </w:pPr>
            <w:r w:rsidRPr="007A188D">
              <w:rPr>
                <w:bCs/>
              </w:rPr>
              <w:t>S</w:t>
            </w:r>
            <w:r>
              <w:rPr>
                <w:bCs/>
              </w:rPr>
              <w:t xml:space="preserve"> </w:t>
            </w:r>
            <w:r w:rsidRPr="007A188D">
              <w:rPr>
                <w:bCs/>
              </w:rPr>
              <w:t xml:space="preserve">Taylor acknowledged the challenges of public sector funding but highlighted the ongoing work on project funds and </w:t>
            </w:r>
            <w:r>
              <w:rPr>
                <w:bCs/>
              </w:rPr>
              <w:t xml:space="preserve">the </w:t>
            </w:r>
            <w:r w:rsidRPr="007A188D">
              <w:rPr>
                <w:bCs/>
              </w:rPr>
              <w:t xml:space="preserve">efforts to explore new opportunities. </w:t>
            </w:r>
            <w:r>
              <w:rPr>
                <w:bCs/>
              </w:rPr>
              <w:t>He stated t</w:t>
            </w:r>
            <w:r w:rsidRPr="007A188D">
              <w:rPr>
                <w:bCs/>
              </w:rPr>
              <w:t>he environment remains challenging, but the college is taking proactive steps.</w:t>
            </w:r>
            <w:r>
              <w:rPr>
                <w:bCs/>
              </w:rPr>
              <w:t xml:space="preserve"> </w:t>
            </w:r>
          </w:p>
          <w:p w14:paraId="2B9E70D6" w14:textId="77777777" w:rsidR="00B54945" w:rsidRDefault="00B54945" w:rsidP="007A188D">
            <w:pPr>
              <w:pStyle w:val="TableParagraph"/>
              <w:spacing w:before="0"/>
              <w:rPr>
                <w:bCs/>
              </w:rPr>
            </w:pPr>
          </w:p>
          <w:p w14:paraId="6AF13161" w14:textId="77777777" w:rsidR="00B54945" w:rsidRDefault="00B54945" w:rsidP="007A188D">
            <w:pPr>
              <w:pStyle w:val="TableParagraph"/>
              <w:spacing w:before="0"/>
              <w:rPr>
                <w:bCs/>
              </w:rPr>
            </w:pPr>
            <w:r w:rsidRPr="007A188D">
              <w:rPr>
                <w:bCs/>
              </w:rPr>
              <w:t xml:space="preserve">S Oakley also noted that trade unions are focusing on funding and lobbying for </w:t>
            </w:r>
            <w:proofErr w:type="gramStart"/>
            <w:r w:rsidRPr="007A188D">
              <w:rPr>
                <w:bCs/>
              </w:rPr>
              <w:t>education as a whole</w:t>
            </w:r>
            <w:proofErr w:type="gramEnd"/>
            <w:r w:rsidRPr="007A188D">
              <w:rPr>
                <w:bCs/>
              </w:rPr>
              <w:t xml:space="preserve">. </w:t>
            </w:r>
          </w:p>
          <w:p w14:paraId="207450A6" w14:textId="77777777" w:rsidR="00B54945" w:rsidRDefault="00B54945" w:rsidP="007A188D">
            <w:pPr>
              <w:pStyle w:val="TableParagraph"/>
              <w:spacing w:before="0"/>
              <w:rPr>
                <w:bCs/>
              </w:rPr>
            </w:pPr>
          </w:p>
          <w:p w14:paraId="0AB3CF0C" w14:textId="6561F81F" w:rsidR="00B54945" w:rsidRDefault="00B54945" w:rsidP="00C3465A">
            <w:pPr>
              <w:pStyle w:val="TableParagraph"/>
              <w:spacing w:before="0"/>
              <w:rPr>
                <w:bCs/>
              </w:rPr>
            </w:pPr>
            <w:r w:rsidRPr="007A188D">
              <w:rPr>
                <w:bCs/>
              </w:rPr>
              <w:t xml:space="preserve">B Lawrie thanked S Taylor for the </w:t>
            </w:r>
            <w:r w:rsidR="009C2BB3">
              <w:rPr>
                <w:bCs/>
              </w:rPr>
              <w:t>update</w:t>
            </w:r>
            <w:r w:rsidRPr="007A188D">
              <w:rPr>
                <w:bCs/>
              </w:rPr>
              <w:t>.</w:t>
            </w:r>
            <w:r>
              <w:rPr>
                <w:bCs/>
              </w:rPr>
              <w:t xml:space="preserve"> </w:t>
            </w:r>
          </w:p>
          <w:p w14:paraId="17579916" w14:textId="77777777" w:rsidR="00B54945" w:rsidRDefault="00B54945" w:rsidP="00C3465A">
            <w:pPr>
              <w:pStyle w:val="TableParagraph"/>
              <w:spacing w:before="0"/>
              <w:rPr>
                <w:bCs/>
              </w:rPr>
            </w:pPr>
          </w:p>
          <w:p w14:paraId="7A2DA71A" w14:textId="77777777" w:rsidR="00B54945" w:rsidRPr="00CE4B74" w:rsidRDefault="00B54945" w:rsidP="00C3465A">
            <w:pPr>
              <w:pStyle w:val="TableParagraph"/>
              <w:spacing w:before="0"/>
              <w:rPr>
                <w:bCs/>
              </w:rPr>
            </w:pPr>
          </w:p>
          <w:p w14:paraId="310D9986" w14:textId="77777777" w:rsidR="00B54945" w:rsidRPr="00680CEC" w:rsidRDefault="00B54945" w:rsidP="00291FA8">
            <w:pPr>
              <w:pStyle w:val="TableParagraph"/>
              <w:numPr>
                <w:ilvl w:val="1"/>
                <w:numId w:val="2"/>
              </w:numPr>
              <w:spacing w:before="0"/>
              <w:ind w:left="431" w:hanging="431"/>
              <w:rPr>
                <w:b/>
              </w:rPr>
            </w:pPr>
            <w:r w:rsidRPr="00680CEC">
              <w:rPr>
                <w:b/>
              </w:rPr>
              <w:t xml:space="preserve">Forecast Outturn 2023/24  </w:t>
            </w:r>
          </w:p>
          <w:p w14:paraId="5ADF4F6B" w14:textId="77777777" w:rsidR="00B54945" w:rsidRDefault="00B54945" w:rsidP="00C3465A">
            <w:pPr>
              <w:pStyle w:val="TableParagraph"/>
              <w:spacing w:before="0"/>
              <w:rPr>
                <w:bCs/>
              </w:rPr>
            </w:pPr>
          </w:p>
          <w:p w14:paraId="50DDEAA0" w14:textId="77777777" w:rsidR="00B54945" w:rsidRDefault="00B54945" w:rsidP="00A617D7">
            <w:pPr>
              <w:pStyle w:val="TableParagraph"/>
              <w:spacing w:before="0"/>
              <w:rPr>
                <w:bCs/>
              </w:rPr>
            </w:pPr>
            <w:r>
              <w:rPr>
                <w:bCs/>
              </w:rPr>
              <w:t xml:space="preserve">N Anderson highlighted the Forecast Outturn 2023/24 report. </w:t>
            </w:r>
          </w:p>
          <w:p w14:paraId="5C83ACA1" w14:textId="77777777" w:rsidR="00B54945" w:rsidRDefault="00B54945" w:rsidP="00A617D7">
            <w:pPr>
              <w:pStyle w:val="TableParagraph"/>
              <w:spacing w:before="0"/>
              <w:rPr>
                <w:bCs/>
              </w:rPr>
            </w:pPr>
          </w:p>
          <w:p w14:paraId="47F28589" w14:textId="1A633B1A" w:rsidR="00B54945" w:rsidRDefault="00B54945" w:rsidP="006B4618">
            <w:pPr>
              <w:pStyle w:val="TableParagraph"/>
              <w:spacing w:before="0"/>
              <w:rPr>
                <w:bCs/>
              </w:rPr>
            </w:pPr>
            <w:r w:rsidRPr="006B4618">
              <w:rPr>
                <w:bCs/>
              </w:rPr>
              <w:t>N</w:t>
            </w:r>
            <w:r>
              <w:rPr>
                <w:bCs/>
              </w:rPr>
              <w:t xml:space="preserve"> </w:t>
            </w:r>
            <w:r w:rsidRPr="006B4618">
              <w:rPr>
                <w:bCs/>
              </w:rPr>
              <w:t xml:space="preserve">Anderson highlighted that the report projects a current surplus of £1.3 million, representing a movement of £786k since the Quarter 3 report. </w:t>
            </w:r>
          </w:p>
          <w:p w14:paraId="5E2816AC" w14:textId="77777777" w:rsidR="00B54945" w:rsidRPr="006B4618" w:rsidRDefault="00B54945" w:rsidP="006B4618">
            <w:pPr>
              <w:pStyle w:val="TableParagraph"/>
              <w:spacing w:before="0"/>
              <w:rPr>
                <w:bCs/>
              </w:rPr>
            </w:pPr>
          </w:p>
          <w:p w14:paraId="3DF9B2E9" w14:textId="6BDF140F" w:rsidR="00B54945" w:rsidRDefault="00B54945" w:rsidP="006B4618">
            <w:pPr>
              <w:pStyle w:val="TableParagraph"/>
              <w:spacing w:before="0"/>
              <w:rPr>
                <w:bCs/>
              </w:rPr>
            </w:pPr>
            <w:r w:rsidRPr="006B4618">
              <w:rPr>
                <w:bCs/>
              </w:rPr>
              <w:t xml:space="preserve">N Anderson stressed that the report comes with a health warning, as there is still significant work to be completed on the final accounts. </w:t>
            </w:r>
          </w:p>
          <w:p w14:paraId="39022CEE" w14:textId="77777777" w:rsidR="00B54945" w:rsidRDefault="00B54945" w:rsidP="006B4618">
            <w:pPr>
              <w:pStyle w:val="TableParagraph"/>
              <w:spacing w:before="0"/>
              <w:rPr>
                <w:bCs/>
              </w:rPr>
            </w:pPr>
          </w:p>
          <w:p w14:paraId="7E6E0374" w14:textId="77777777" w:rsidR="001C0A09" w:rsidRDefault="001C0A09" w:rsidP="006B4618">
            <w:pPr>
              <w:pStyle w:val="TableParagraph"/>
              <w:spacing w:before="0"/>
              <w:rPr>
                <w:bCs/>
              </w:rPr>
            </w:pPr>
          </w:p>
          <w:p w14:paraId="32E2044C" w14:textId="77777777" w:rsidR="001C0A09" w:rsidRPr="006B4618" w:rsidRDefault="001C0A09" w:rsidP="006B4618">
            <w:pPr>
              <w:pStyle w:val="TableParagraph"/>
              <w:spacing w:before="0"/>
              <w:rPr>
                <w:bCs/>
              </w:rPr>
            </w:pPr>
          </w:p>
          <w:p w14:paraId="0474B944" w14:textId="7F71EF7C" w:rsidR="00B54945" w:rsidRDefault="00B54945" w:rsidP="00C156F2">
            <w:pPr>
              <w:pStyle w:val="TableParagraph"/>
              <w:spacing w:before="0"/>
              <w:rPr>
                <w:bCs/>
              </w:rPr>
            </w:pPr>
            <w:r w:rsidRPr="00C156F2">
              <w:rPr>
                <w:bCs/>
              </w:rPr>
              <w:lastRenderedPageBreak/>
              <w:t>L O'D</w:t>
            </w:r>
            <w:r>
              <w:rPr>
                <w:bCs/>
              </w:rPr>
              <w:t>onnell</w:t>
            </w:r>
            <w:r w:rsidRPr="00C156F2">
              <w:rPr>
                <w:bCs/>
              </w:rPr>
              <w:t xml:space="preserve"> </w:t>
            </w:r>
            <w:r>
              <w:rPr>
                <w:bCs/>
              </w:rPr>
              <w:t>asked if the</w:t>
            </w:r>
            <w:r w:rsidRPr="00C156F2">
              <w:rPr>
                <w:bCs/>
              </w:rPr>
              <w:t xml:space="preserve"> projected surplus does not account for the loan at </w:t>
            </w:r>
            <w:proofErr w:type="spellStart"/>
            <w:r w:rsidRPr="00C156F2">
              <w:rPr>
                <w:bCs/>
              </w:rPr>
              <w:t>Gardyne</w:t>
            </w:r>
            <w:proofErr w:type="spellEnd"/>
            <w:r w:rsidRPr="00C156F2">
              <w:rPr>
                <w:bCs/>
              </w:rPr>
              <w:t>. N</w:t>
            </w:r>
            <w:r w:rsidR="001C0A09">
              <w:rPr>
                <w:bCs/>
              </w:rPr>
              <w:t> </w:t>
            </w:r>
            <w:r w:rsidRPr="00C156F2">
              <w:rPr>
                <w:bCs/>
              </w:rPr>
              <w:t xml:space="preserve">Anderson confirmed this, </w:t>
            </w:r>
            <w:r w:rsidR="001C0A09">
              <w:rPr>
                <w:bCs/>
              </w:rPr>
              <w:t>adding that</w:t>
            </w:r>
            <w:r w:rsidRPr="00C156F2">
              <w:rPr>
                <w:bCs/>
              </w:rPr>
              <w:t xml:space="preserve"> </w:t>
            </w:r>
            <w:r w:rsidR="00C66331" w:rsidRPr="00C156F2">
              <w:rPr>
                <w:bCs/>
              </w:rPr>
              <w:t>adjustments</w:t>
            </w:r>
            <w:r w:rsidRPr="00C156F2">
              <w:rPr>
                <w:bCs/>
              </w:rPr>
              <w:t xml:space="preserve"> can be made going forward to improve reporting, separating operating, project, and capital costs.</w:t>
            </w:r>
            <w:r>
              <w:rPr>
                <w:bCs/>
              </w:rPr>
              <w:t xml:space="preserve"> </w:t>
            </w:r>
          </w:p>
          <w:p w14:paraId="63EBD807" w14:textId="77777777" w:rsidR="00B54945" w:rsidRPr="00C156F2" w:rsidRDefault="00B54945" w:rsidP="00C156F2">
            <w:pPr>
              <w:pStyle w:val="TableParagraph"/>
              <w:spacing w:before="0"/>
              <w:rPr>
                <w:bCs/>
              </w:rPr>
            </w:pPr>
          </w:p>
          <w:p w14:paraId="761B378D" w14:textId="4263C7A7" w:rsidR="00B54945" w:rsidRDefault="00B54945" w:rsidP="00C3465A">
            <w:pPr>
              <w:pStyle w:val="TableParagraph"/>
              <w:spacing w:before="0"/>
              <w:rPr>
                <w:bCs/>
              </w:rPr>
            </w:pPr>
            <w:r w:rsidRPr="00C156F2">
              <w:rPr>
                <w:bCs/>
              </w:rPr>
              <w:t>D</w:t>
            </w:r>
            <w:r>
              <w:rPr>
                <w:bCs/>
              </w:rPr>
              <w:t xml:space="preserve"> </w:t>
            </w:r>
            <w:r w:rsidRPr="00C156F2">
              <w:rPr>
                <w:bCs/>
              </w:rPr>
              <w:t xml:space="preserve">Fordyce found the spreadsheet helpful and inquired whether the surplus, if achieved, could be used for additional purposes. N Anderson explained that this is unlikely, as the loan remains to be paid off. She further noted that the loan can be repaid at any time, offering </w:t>
            </w:r>
            <w:r w:rsidR="000A15C0">
              <w:rPr>
                <w:bCs/>
              </w:rPr>
              <w:t xml:space="preserve">some </w:t>
            </w:r>
            <w:r w:rsidRPr="00C156F2">
              <w:rPr>
                <w:bCs/>
              </w:rPr>
              <w:t>flexibility</w:t>
            </w:r>
            <w:r w:rsidR="000A15C0">
              <w:rPr>
                <w:bCs/>
              </w:rPr>
              <w:t xml:space="preserve"> if the situation improved.</w:t>
            </w:r>
          </w:p>
          <w:p w14:paraId="5A848A79" w14:textId="77777777" w:rsidR="000A15C0" w:rsidRDefault="000A15C0" w:rsidP="00C3465A">
            <w:pPr>
              <w:pStyle w:val="TableParagraph"/>
              <w:spacing w:before="0"/>
              <w:rPr>
                <w:bCs/>
              </w:rPr>
            </w:pPr>
          </w:p>
          <w:p w14:paraId="0079AACB" w14:textId="39082BB4" w:rsidR="00B54945" w:rsidRDefault="00B54945" w:rsidP="00C3465A">
            <w:pPr>
              <w:pStyle w:val="TableParagraph"/>
              <w:spacing w:before="0"/>
              <w:rPr>
                <w:bCs/>
              </w:rPr>
            </w:pPr>
            <w:r>
              <w:rPr>
                <w:bCs/>
              </w:rPr>
              <w:t xml:space="preserve">The paper was noted. </w:t>
            </w:r>
          </w:p>
          <w:p w14:paraId="64C6C34E" w14:textId="77777777" w:rsidR="00B54945" w:rsidRPr="00FA7764" w:rsidRDefault="00B54945" w:rsidP="00C3465A">
            <w:pPr>
              <w:pStyle w:val="TableParagraph"/>
              <w:spacing w:before="0"/>
              <w:rPr>
                <w:bCs/>
              </w:rPr>
            </w:pPr>
          </w:p>
          <w:p w14:paraId="71C77654" w14:textId="77777777" w:rsidR="00B54945" w:rsidRPr="00680CEC" w:rsidRDefault="00B54945" w:rsidP="00291FA8">
            <w:pPr>
              <w:pStyle w:val="TableParagraph"/>
              <w:numPr>
                <w:ilvl w:val="1"/>
                <w:numId w:val="2"/>
              </w:numPr>
              <w:spacing w:before="0"/>
              <w:ind w:left="431" w:hanging="431"/>
              <w:rPr>
                <w:b/>
              </w:rPr>
            </w:pPr>
            <w:r w:rsidRPr="00680CEC">
              <w:rPr>
                <w:b/>
              </w:rPr>
              <w:t>2024/25 Budget Setting, Monitoring &amp; Reporting Update</w:t>
            </w:r>
          </w:p>
          <w:p w14:paraId="776234C2" w14:textId="77777777" w:rsidR="00B54945" w:rsidRDefault="00B54945" w:rsidP="00C3465A">
            <w:pPr>
              <w:pStyle w:val="TableParagraph"/>
              <w:spacing w:before="0"/>
              <w:rPr>
                <w:bCs/>
              </w:rPr>
            </w:pPr>
          </w:p>
          <w:p w14:paraId="0D702828" w14:textId="615B1197" w:rsidR="00B54945" w:rsidRDefault="00B54945" w:rsidP="00C645FD">
            <w:pPr>
              <w:pStyle w:val="TableParagraph"/>
              <w:spacing w:before="0"/>
              <w:rPr>
                <w:bCs/>
              </w:rPr>
            </w:pPr>
            <w:r>
              <w:rPr>
                <w:bCs/>
              </w:rPr>
              <w:t>N Anderson noted that t</w:t>
            </w:r>
            <w:r w:rsidRPr="00C645FD">
              <w:rPr>
                <w:bCs/>
              </w:rPr>
              <w:t>he budget</w:t>
            </w:r>
            <w:r>
              <w:rPr>
                <w:bCs/>
              </w:rPr>
              <w:t xml:space="preserve"> was</w:t>
            </w:r>
            <w:r w:rsidRPr="00C645FD">
              <w:rPr>
                <w:bCs/>
              </w:rPr>
              <w:t xml:space="preserve"> approved by the Board in June</w:t>
            </w:r>
            <w:r>
              <w:rPr>
                <w:bCs/>
              </w:rPr>
              <w:t xml:space="preserve"> 2024 which reflected </w:t>
            </w:r>
            <w:r w:rsidRPr="00C645FD">
              <w:rPr>
                <w:bCs/>
              </w:rPr>
              <w:t>a deficit of £464,000,</w:t>
            </w:r>
            <w:r>
              <w:rPr>
                <w:bCs/>
              </w:rPr>
              <w:t xml:space="preserve"> in addition to</w:t>
            </w:r>
            <w:r w:rsidRPr="00C645FD">
              <w:rPr>
                <w:bCs/>
              </w:rPr>
              <w:t xml:space="preserve"> </w:t>
            </w:r>
            <w:r w:rsidR="0022510C">
              <w:rPr>
                <w:bCs/>
              </w:rPr>
              <w:t>the</w:t>
            </w:r>
            <w:r w:rsidRPr="00C645FD">
              <w:rPr>
                <w:bCs/>
              </w:rPr>
              <w:t xml:space="preserve"> loan of £457,000, resulting in a total budgeted deficit of £921,000 for 2024/25. </w:t>
            </w:r>
            <w:r>
              <w:rPr>
                <w:bCs/>
              </w:rPr>
              <w:t>N Anderson noted that t</w:t>
            </w:r>
            <w:r w:rsidRPr="00C645FD">
              <w:rPr>
                <w:bCs/>
              </w:rPr>
              <w:t>he normal budget-setting process is being followed, with ongoing refinements aimed at presenting a more balanced budget to the Finance &amp; P</w:t>
            </w:r>
            <w:r w:rsidR="009014E2">
              <w:rPr>
                <w:bCs/>
              </w:rPr>
              <w:t>roperty</w:t>
            </w:r>
            <w:r w:rsidRPr="00C645FD">
              <w:rPr>
                <w:bCs/>
              </w:rPr>
              <w:t xml:space="preserve"> Committee (F&amp;PC) and the Board</w:t>
            </w:r>
            <w:r>
              <w:rPr>
                <w:bCs/>
              </w:rPr>
              <w:t xml:space="preserve"> of Management</w:t>
            </w:r>
            <w:r w:rsidRPr="00C645FD">
              <w:rPr>
                <w:bCs/>
              </w:rPr>
              <w:t xml:space="preserve"> in December</w:t>
            </w:r>
            <w:r>
              <w:rPr>
                <w:bCs/>
              </w:rPr>
              <w:t xml:space="preserve"> 2024</w:t>
            </w:r>
            <w:r w:rsidRPr="00C645FD">
              <w:rPr>
                <w:bCs/>
              </w:rPr>
              <w:t>.</w:t>
            </w:r>
          </w:p>
          <w:p w14:paraId="49F49775" w14:textId="77777777" w:rsidR="00B54945" w:rsidRPr="00C645FD" w:rsidRDefault="00B54945" w:rsidP="00C645FD">
            <w:pPr>
              <w:pStyle w:val="TableParagraph"/>
              <w:spacing w:before="0"/>
              <w:rPr>
                <w:bCs/>
              </w:rPr>
            </w:pPr>
          </w:p>
          <w:p w14:paraId="22C13DAE" w14:textId="54B681C1" w:rsidR="00B54945" w:rsidRDefault="00B54945" w:rsidP="00C645FD">
            <w:pPr>
              <w:pStyle w:val="TableParagraph"/>
              <w:spacing w:before="0"/>
              <w:rPr>
                <w:bCs/>
              </w:rPr>
            </w:pPr>
            <w:r w:rsidRPr="00C645FD">
              <w:rPr>
                <w:bCs/>
              </w:rPr>
              <w:t>Currently, the budget shows an additional deficit of £437,000, increasing the overall deficit, including the loan, to £1.36 million.</w:t>
            </w:r>
          </w:p>
          <w:p w14:paraId="42495530" w14:textId="77777777" w:rsidR="00B54945" w:rsidRPr="00C645FD" w:rsidRDefault="00B54945" w:rsidP="00C645FD">
            <w:pPr>
              <w:pStyle w:val="TableParagraph"/>
              <w:spacing w:before="0"/>
              <w:rPr>
                <w:bCs/>
              </w:rPr>
            </w:pPr>
          </w:p>
          <w:p w14:paraId="6A680A0F" w14:textId="2965138A" w:rsidR="00B54945" w:rsidRDefault="00B54945" w:rsidP="00C645FD">
            <w:pPr>
              <w:pStyle w:val="TableParagraph"/>
              <w:spacing w:before="0"/>
              <w:rPr>
                <w:bCs/>
              </w:rPr>
            </w:pPr>
            <w:r>
              <w:rPr>
                <w:bCs/>
              </w:rPr>
              <w:t xml:space="preserve">N Anderson highlighted that discussions are ongoing with the </w:t>
            </w:r>
            <w:r w:rsidRPr="00C645FD">
              <w:rPr>
                <w:bCs/>
              </w:rPr>
              <w:t xml:space="preserve">Senior Leadership Team (SLT) to </w:t>
            </w:r>
            <w:r>
              <w:rPr>
                <w:bCs/>
              </w:rPr>
              <w:t xml:space="preserve">focus on bringing </w:t>
            </w:r>
            <w:r w:rsidRPr="00C645FD">
              <w:rPr>
                <w:bCs/>
              </w:rPr>
              <w:t>the budget back into a more balanced position before the December meeting.</w:t>
            </w:r>
          </w:p>
          <w:p w14:paraId="3DFC1BB1" w14:textId="77777777" w:rsidR="00B54945" w:rsidRDefault="00B54945" w:rsidP="00C645FD">
            <w:pPr>
              <w:pStyle w:val="TableParagraph"/>
              <w:spacing w:before="0"/>
              <w:rPr>
                <w:bCs/>
              </w:rPr>
            </w:pPr>
          </w:p>
          <w:p w14:paraId="5A798827" w14:textId="39A23E3B" w:rsidR="00B54945" w:rsidRDefault="00B54945" w:rsidP="008D4468">
            <w:pPr>
              <w:pStyle w:val="TableParagraph"/>
              <w:spacing w:before="0"/>
              <w:rPr>
                <w:bCs/>
              </w:rPr>
            </w:pPr>
            <w:r w:rsidRPr="008D4468">
              <w:rPr>
                <w:bCs/>
              </w:rPr>
              <w:t>D Fordyce noted the significant financial pressures, acknowledging the challenge of maintaining staff momentum while finding efficiencies. N Anderson responded positively, highlighting that the college has been effective in implementing efficiencies and has much of the necessary framework in place to achieve the required savings.</w:t>
            </w:r>
          </w:p>
          <w:p w14:paraId="3FA9814F" w14:textId="77777777" w:rsidR="00B54945" w:rsidRPr="008D4468" w:rsidRDefault="00B54945" w:rsidP="008D4468">
            <w:pPr>
              <w:pStyle w:val="TableParagraph"/>
              <w:spacing w:before="0"/>
              <w:rPr>
                <w:bCs/>
              </w:rPr>
            </w:pPr>
          </w:p>
          <w:p w14:paraId="03693369" w14:textId="1FCC808E" w:rsidR="00B54945" w:rsidRDefault="00B54945" w:rsidP="008D4468">
            <w:pPr>
              <w:pStyle w:val="TableParagraph"/>
              <w:spacing w:before="0"/>
              <w:rPr>
                <w:bCs/>
              </w:rPr>
            </w:pPr>
            <w:r w:rsidRPr="008D4468">
              <w:rPr>
                <w:bCs/>
              </w:rPr>
              <w:t xml:space="preserve">B Lawrie raised a concern about the additional pressure placed on finance staff, given the shift towards increased accountability </w:t>
            </w:r>
            <w:r w:rsidR="00ED5C37">
              <w:rPr>
                <w:bCs/>
              </w:rPr>
              <w:t xml:space="preserve">of budget holders </w:t>
            </w:r>
            <w:r w:rsidRPr="008D4468">
              <w:rPr>
                <w:bCs/>
              </w:rPr>
              <w:t>and changes in financial processes. He asked whether there were adequate resources within the finance team to manage this. N Anderson ad</w:t>
            </w:r>
            <w:r w:rsidR="00E2419E">
              <w:rPr>
                <w:bCs/>
              </w:rPr>
              <w:t>vised</w:t>
            </w:r>
            <w:r w:rsidRPr="008D4468">
              <w:rPr>
                <w:bCs/>
              </w:rPr>
              <w:t xml:space="preserve"> that resources are limited but confirmed they are still on track to meet targets, </w:t>
            </w:r>
            <w:r>
              <w:rPr>
                <w:bCs/>
              </w:rPr>
              <w:t>highlighting new opportunities within the Finance Department.</w:t>
            </w:r>
          </w:p>
          <w:p w14:paraId="7EC01F74" w14:textId="77777777" w:rsidR="00B54945" w:rsidRPr="008D4468" w:rsidRDefault="00B54945" w:rsidP="008D4468">
            <w:pPr>
              <w:pStyle w:val="TableParagraph"/>
              <w:spacing w:before="0"/>
              <w:rPr>
                <w:bCs/>
              </w:rPr>
            </w:pPr>
          </w:p>
          <w:p w14:paraId="75E6048E" w14:textId="3970BA2A" w:rsidR="00B54945" w:rsidRPr="008D4468" w:rsidRDefault="00B54945" w:rsidP="008D4468">
            <w:pPr>
              <w:pStyle w:val="TableParagraph"/>
              <w:spacing w:before="0"/>
              <w:rPr>
                <w:bCs/>
              </w:rPr>
            </w:pPr>
            <w:r w:rsidRPr="008D4468">
              <w:rPr>
                <w:bCs/>
              </w:rPr>
              <w:t>S</w:t>
            </w:r>
            <w:r>
              <w:rPr>
                <w:bCs/>
              </w:rPr>
              <w:t xml:space="preserve"> </w:t>
            </w:r>
            <w:r w:rsidRPr="008D4468">
              <w:rPr>
                <w:bCs/>
              </w:rPr>
              <w:t>Taylor added that regular catchups are being held to prioriti</w:t>
            </w:r>
            <w:r>
              <w:rPr>
                <w:bCs/>
              </w:rPr>
              <w:t>s</w:t>
            </w:r>
            <w:r w:rsidRPr="008D4468">
              <w:rPr>
                <w:bCs/>
              </w:rPr>
              <w:t>e tasks and establish timelines. He noted that this year is a transitional period, with the current budget set similarly to previous years but now being reviewed with a fresh perspective. Over the next two years, the aim is to achieve closer alignment between budget planning and execution, enabling more effective in-year decisions</w:t>
            </w:r>
            <w:r>
              <w:rPr>
                <w:bCs/>
              </w:rPr>
              <w:t>;</w:t>
            </w:r>
            <w:r w:rsidRPr="008D4468">
              <w:rPr>
                <w:bCs/>
              </w:rPr>
              <w:t xml:space="preserve"> emphasi</w:t>
            </w:r>
            <w:r>
              <w:rPr>
                <w:bCs/>
              </w:rPr>
              <w:t>s</w:t>
            </w:r>
            <w:r w:rsidRPr="008D4468">
              <w:rPr>
                <w:bCs/>
              </w:rPr>
              <w:t xml:space="preserve">ing the importance of accurate financial planning to support curriculum </w:t>
            </w:r>
            <w:r w:rsidR="00A226A9">
              <w:rPr>
                <w:bCs/>
              </w:rPr>
              <w:t xml:space="preserve">and service developments and </w:t>
            </w:r>
            <w:r w:rsidR="002600B3">
              <w:rPr>
                <w:bCs/>
              </w:rPr>
              <w:t>opportunities</w:t>
            </w:r>
            <w:r w:rsidRPr="008D4468">
              <w:rPr>
                <w:bCs/>
              </w:rPr>
              <w:t>.</w:t>
            </w:r>
          </w:p>
          <w:p w14:paraId="413C0AE3" w14:textId="77777777" w:rsidR="00B54945" w:rsidRDefault="00B54945" w:rsidP="00C3465A">
            <w:pPr>
              <w:pStyle w:val="TableParagraph"/>
              <w:spacing w:before="0"/>
              <w:rPr>
                <w:bCs/>
              </w:rPr>
            </w:pPr>
          </w:p>
          <w:p w14:paraId="52C41E5E" w14:textId="08342042" w:rsidR="00B54945" w:rsidRDefault="00B54945" w:rsidP="00C3465A">
            <w:pPr>
              <w:pStyle w:val="TableParagraph"/>
              <w:spacing w:before="0"/>
              <w:rPr>
                <w:bCs/>
              </w:rPr>
            </w:pPr>
            <w:r w:rsidRPr="006C1CA2">
              <w:rPr>
                <w:bCs/>
              </w:rPr>
              <w:t>S</w:t>
            </w:r>
            <w:r>
              <w:rPr>
                <w:bCs/>
              </w:rPr>
              <w:t xml:space="preserve"> </w:t>
            </w:r>
            <w:r w:rsidRPr="006C1CA2">
              <w:rPr>
                <w:bCs/>
              </w:rPr>
              <w:t xml:space="preserve">Oakley </w:t>
            </w:r>
            <w:r>
              <w:rPr>
                <w:bCs/>
              </w:rPr>
              <w:t>questioned</w:t>
            </w:r>
            <w:r w:rsidRPr="006C1CA2">
              <w:rPr>
                <w:bCs/>
              </w:rPr>
              <w:t xml:space="preserve"> the flexibility of finances and asked what training resources would be provided to</w:t>
            </w:r>
            <w:r w:rsidR="002600B3">
              <w:rPr>
                <w:bCs/>
              </w:rPr>
              <w:t xml:space="preserve"> help budget holders</w:t>
            </w:r>
            <w:r w:rsidRPr="006C1CA2">
              <w:rPr>
                <w:bCs/>
              </w:rPr>
              <w:t xml:space="preserve"> support efficiency. N</w:t>
            </w:r>
            <w:r>
              <w:rPr>
                <w:bCs/>
              </w:rPr>
              <w:t xml:space="preserve"> </w:t>
            </w:r>
            <w:r w:rsidRPr="006C1CA2">
              <w:rPr>
                <w:bCs/>
              </w:rPr>
              <w:t>Anderson responded that September monitoring is underway, with October being the first opportunity to meet with individual budget holders. Following these meetings, training will be provided to budget holders</w:t>
            </w:r>
            <w:r>
              <w:rPr>
                <w:bCs/>
              </w:rPr>
              <w:t>, with t</w:t>
            </w:r>
            <w:r w:rsidRPr="006C1CA2">
              <w:rPr>
                <w:bCs/>
              </w:rPr>
              <w:t xml:space="preserve">he </w:t>
            </w:r>
            <w:r w:rsidR="00D41253">
              <w:rPr>
                <w:bCs/>
              </w:rPr>
              <w:t xml:space="preserve">planned </w:t>
            </w:r>
            <w:r w:rsidRPr="006C1CA2">
              <w:rPr>
                <w:bCs/>
              </w:rPr>
              <w:t xml:space="preserve">approach </w:t>
            </w:r>
            <w:r>
              <w:rPr>
                <w:bCs/>
              </w:rPr>
              <w:t>to</w:t>
            </w:r>
            <w:r w:rsidRPr="006C1CA2">
              <w:rPr>
                <w:bCs/>
              </w:rPr>
              <w:t xml:space="preserve"> work closely with individual managers through </w:t>
            </w:r>
            <w:r w:rsidR="00304673">
              <w:rPr>
                <w:bCs/>
              </w:rPr>
              <w:t xml:space="preserve">month-by-month </w:t>
            </w:r>
            <w:r w:rsidRPr="006C1CA2">
              <w:rPr>
                <w:bCs/>
              </w:rPr>
              <w:t>training</w:t>
            </w:r>
            <w:r w:rsidR="00304673">
              <w:rPr>
                <w:bCs/>
              </w:rPr>
              <w:t xml:space="preserve"> to support them over time. </w:t>
            </w:r>
            <w:r w:rsidRPr="006C1CA2">
              <w:rPr>
                <w:bCs/>
              </w:rPr>
              <w:t>N Anderson emphasi</w:t>
            </w:r>
            <w:r>
              <w:rPr>
                <w:bCs/>
              </w:rPr>
              <w:t>s</w:t>
            </w:r>
            <w:r w:rsidRPr="006C1CA2">
              <w:rPr>
                <w:bCs/>
              </w:rPr>
              <w:t xml:space="preserve">ed that this process would take time and will not be a one-size-fits-all </w:t>
            </w:r>
            <w:r w:rsidR="00304673">
              <w:rPr>
                <w:bCs/>
              </w:rPr>
              <w:t>approach</w:t>
            </w:r>
            <w:r>
              <w:rPr>
                <w:bCs/>
              </w:rPr>
              <w:t xml:space="preserve">, </w:t>
            </w:r>
            <w:r w:rsidR="00304673">
              <w:rPr>
                <w:bCs/>
              </w:rPr>
              <w:t xml:space="preserve">with </w:t>
            </w:r>
            <w:r>
              <w:rPr>
                <w:bCs/>
              </w:rPr>
              <w:t>t</w:t>
            </w:r>
            <w:r w:rsidRPr="006C1CA2">
              <w:rPr>
                <w:bCs/>
              </w:rPr>
              <w:t>he focus on building trust with budget holders</w:t>
            </w:r>
            <w:r>
              <w:rPr>
                <w:bCs/>
              </w:rPr>
              <w:t xml:space="preserve"> and</w:t>
            </w:r>
            <w:r w:rsidRPr="006C1CA2">
              <w:rPr>
                <w:bCs/>
              </w:rPr>
              <w:t xml:space="preserve"> to improve the accuracy of financial forecasts.</w:t>
            </w:r>
          </w:p>
          <w:p w14:paraId="173F065A" w14:textId="77777777" w:rsidR="00304673" w:rsidRDefault="00304673" w:rsidP="00C3465A">
            <w:pPr>
              <w:pStyle w:val="TableParagraph"/>
              <w:spacing w:before="0"/>
              <w:rPr>
                <w:bCs/>
              </w:rPr>
            </w:pPr>
          </w:p>
          <w:p w14:paraId="1BB9EBF7" w14:textId="27CD38F2" w:rsidR="00304673" w:rsidRDefault="00304673" w:rsidP="00C3465A">
            <w:pPr>
              <w:pStyle w:val="TableParagraph"/>
              <w:spacing w:before="0"/>
              <w:rPr>
                <w:bCs/>
              </w:rPr>
            </w:pPr>
            <w:r>
              <w:rPr>
                <w:bCs/>
              </w:rPr>
              <w:t>The current forecast and planned steps to improve the budget position and accuracy were noted</w:t>
            </w:r>
            <w:r w:rsidR="00291FA8">
              <w:rPr>
                <w:bCs/>
              </w:rPr>
              <w:t>.</w:t>
            </w:r>
          </w:p>
          <w:p w14:paraId="4C0B355C" w14:textId="77777777" w:rsidR="00291FA8" w:rsidRDefault="00291FA8" w:rsidP="00C3465A">
            <w:pPr>
              <w:pStyle w:val="TableParagraph"/>
              <w:spacing w:before="0"/>
              <w:rPr>
                <w:bCs/>
              </w:rPr>
            </w:pPr>
          </w:p>
          <w:p w14:paraId="25087E5A" w14:textId="77777777" w:rsidR="00B54945" w:rsidRDefault="00B54945" w:rsidP="00C3465A">
            <w:pPr>
              <w:pStyle w:val="TableParagraph"/>
              <w:spacing w:before="0"/>
              <w:rPr>
                <w:bCs/>
              </w:rPr>
            </w:pPr>
          </w:p>
          <w:p w14:paraId="3375CFFE" w14:textId="77777777" w:rsidR="00B54945" w:rsidRDefault="00B54945" w:rsidP="00C3465A">
            <w:pPr>
              <w:pStyle w:val="TableParagraph"/>
              <w:spacing w:before="0"/>
              <w:rPr>
                <w:bCs/>
              </w:rPr>
            </w:pPr>
          </w:p>
          <w:p w14:paraId="0C136DC1" w14:textId="77777777" w:rsidR="00B54945" w:rsidRPr="00E862F8" w:rsidRDefault="00B54945" w:rsidP="00291FA8">
            <w:pPr>
              <w:pStyle w:val="TableParagraph"/>
              <w:numPr>
                <w:ilvl w:val="1"/>
                <w:numId w:val="2"/>
              </w:numPr>
              <w:spacing w:before="0"/>
              <w:ind w:left="431" w:hanging="431"/>
              <w:rPr>
                <w:b/>
              </w:rPr>
            </w:pPr>
            <w:r w:rsidRPr="00E862F8">
              <w:rPr>
                <w:b/>
              </w:rPr>
              <w:lastRenderedPageBreak/>
              <w:t>Financial Regulations Review</w:t>
            </w:r>
          </w:p>
          <w:p w14:paraId="30D01D05" w14:textId="77777777" w:rsidR="00B54945" w:rsidRDefault="00B54945" w:rsidP="00C3465A">
            <w:pPr>
              <w:pStyle w:val="TableParagraph"/>
              <w:spacing w:before="0"/>
              <w:rPr>
                <w:bCs/>
              </w:rPr>
            </w:pPr>
          </w:p>
          <w:p w14:paraId="1F246821" w14:textId="057DB8D1" w:rsidR="00B54945" w:rsidRPr="00E862F8" w:rsidRDefault="00B54945" w:rsidP="00C3465A">
            <w:pPr>
              <w:pStyle w:val="TableParagraph"/>
              <w:spacing w:before="0"/>
              <w:rPr>
                <w:bCs/>
              </w:rPr>
            </w:pPr>
            <w:r w:rsidRPr="00E862F8">
              <w:rPr>
                <w:bCs/>
              </w:rPr>
              <w:t>N Anderson highlighted this paper for approval and noting.</w:t>
            </w:r>
          </w:p>
          <w:p w14:paraId="06117BBA" w14:textId="77777777" w:rsidR="00B54945" w:rsidRPr="00E862F8" w:rsidRDefault="00B54945" w:rsidP="00C3465A">
            <w:pPr>
              <w:pStyle w:val="TableParagraph"/>
              <w:spacing w:before="0"/>
              <w:rPr>
                <w:bCs/>
              </w:rPr>
            </w:pPr>
          </w:p>
          <w:p w14:paraId="237D152F" w14:textId="5B5EDAAD" w:rsidR="00B54945" w:rsidRPr="00E862F8" w:rsidRDefault="00B54945" w:rsidP="00C3465A">
            <w:pPr>
              <w:pStyle w:val="TableParagraph"/>
              <w:spacing w:before="0"/>
              <w:rPr>
                <w:bCs/>
              </w:rPr>
            </w:pPr>
            <w:r w:rsidRPr="00E862F8">
              <w:rPr>
                <w:bCs/>
              </w:rPr>
              <w:t xml:space="preserve">N Anderson highlighted that the financial regulations have been updated to better align authority </w:t>
            </w:r>
            <w:r w:rsidR="00B459E9">
              <w:rPr>
                <w:bCs/>
              </w:rPr>
              <w:t xml:space="preserve">levels </w:t>
            </w:r>
            <w:r w:rsidRPr="00E862F8">
              <w:rPr>
                <w:bCs/>
              </w:rPr>
              <w:t xml:space="preserve">with responsibility under the new senior management structure. This includes adjustments to purchasing authority and asset disposal. </w:t>
            </w:r>
          </w:p>
          <w:p w14:paraId="4517FDC4" w14:textId="77777777" w:rsidR="00B54945" w:rsidRPr="00E862F8" w:rsidRDefault="00B54945" w:rsidP="00C3465A">
            <w:pPr>
              <w:pStyle w:val="TableParagraph"/>
              <w:spacing w:before="0"/>
              <w:rPr>
                <w:bCs/>
              </w:rPr>
            </w:pPr>
          </w:p>
          <w:p w14:paraId="4553D4C4" w14:textId="160AB056" w:rsidR="00B54945" w:rsidRPr="00E862F8" w:rsidRDefault="00B54945" w:rsidP="00C3465A">
            <w:pPr>
              <w:pStyle w:val="TableParagraph"/>
              <w:spacing w:before="0"/>
              <w:rPr>
                <w:bCs/>
              </w:rPr>
            </w:pPr>
            <w:r w:rsidRPr="00E862F8">
              <w:rPr>
                <w:bCs/>
              </w:rPr>
              <w:t>N Anderson highlighted that updated procurement thresholds will be submitted to the Committee for approval in December, once the new procurement service roles and responsibilities are finalised.</w:t>
            </w:r>
          </w:p>
          <w:p w14:paraId="29868C57" w14:textId="77777777" w:rsidR="00B54945" w:rsidRDefault="00B54945" w:rsidP="00C3465A">
            <w:pPr>
              <w:pStyle w:val="TableParagraph"/>
              <w:spacing w:before="0"/>
              <w:rPr>
                <w:bCs/>
              </w:rPr>
            </w:pPr>
          </w:p>
          <w:p w14:paraId="10656478" w14:textId="3AED1B01" w:rsidR="00B54945" w:rsidRDefault="00B54945" w:rsidP="001E5B2B">
            <w:pPr>
              <w:pStyle w:val="TableParagraph"/>
              <w:spacing w:before="0"/>
              <w:rPr>
                <w:b/>
              </w:rPr>
            </w:pPr>
            <w:r w:rsidRPr="001E5B2B">
              <w:rPr>
                <w:bCs/>
              </w:rPr>
              <w:t>L</w:t>
            </w:r>
            <w:r>
              <w:rPr>
                <w:bCs/>
              </w:rPr>
              <w:t xml:space="preserve"> </w:t>
            </w:r>
            <w:r w:rsidRPr="001E5B2B">
              <w:rPr>
                <w:bCs/>
              </w:rPr>
              <w:t>O</w:t>
            </w:r>
            <w:r>
              <w:rPr>
                <w:bCs/>
              </w:rPr>
              <w:t>’D</w:t>
            </w:r>
            <w:r w:rsidRPr="001E5B2B">
              <w:rPr>
                <w:bCs/>
              </w:rPr>
              <w:t>on</w:t>
            </w:r>
            <w:r>
              <w:rPr>
                <w:bCs/>
              </w:rPr>
              <w:t>nell</w:t>
            </w:r>
            <w:r w:rsidRPr="001E5B2B">
              <w:rPr>
                <w:bCs/>
              </w:rPr>
              <w:t xml:space="preserve"> mentioned a potential change to </w:t>
            </w:r>
            <w:r>
              <w:rPr>
                <w:bCs/>
              </w:rPr>
              <w:t>the papers in addressing ‘the Council’ as the ‘Scottish Funding Council’ (SFC)</w:t>
            </w:r>
            <w:r w:rsidRPr="001E5B2B">
              <w:rPr>
                <w:bCs/>
              </w:rPr>
              <w:t>.</w:t>
            </w:r>
            <w:r>
              <w:rPr>
                <w:bCs/>
              </w:rPr>
              <w:t xml:space="preserve"> </w:t>
            </w:r>
          </w:p>
          <w:p w14:paraId="721237AF" w14:textId="77777777" w:rsidR="00B54945" w:rsidRDefault="00B54945" w:rsidP="001E5B2B">
            <w:pPr>
              <w:pStyle w:val="TableParagraph"/>
              <w:spacing w:before="0"/>
              <w:rPr>
                <w:b/>
              </w:rPr>
            </w:pPr>
          </w:p>
          <w:p w14:paraId="550DDBF4" w14:textId="51C75C7F" w:rsidR="00B54945" w:rsidRDefault="00B54945" w:rsidP="001E5B2B">
            <w:pPr>
              <w:pStyle w:val="TableParagraph"/>
              <w:spacing w:before="0"/>
              <w:rPr>
                <w:bCs/>
              </w:rPr>
            </w:pPr>
            <w:r w:rsidRPr="00E862F8">
              <w:rPr>
                <w:bCs/>
              </w:rPr>
              <w:t xml:space="preserve">The paper </w:t>
            </w:r>
            <w:r w:rsidR="00263880">
              <w:rPr>
                <w:bCs/>
              </w:rPr>
              <w:t>and changes in thresholds were</w:t>
            </w:r>
            <w:r w:rsidRPr="00E862F8">
              <w:rPr>
                <w:bCs/>
              </w:rPr>
              <w:t xml:space="preserve"> approved.</w:t>
            </w:r>
            <w:r w:rsidR="00263880" w:rsidRPr="001E5B2B">
              <w:rPr>
                <w:b/>
              </w:rPr>
              <w:t xml:space="preserve"> N Anderson to progress</w:t>
            </w:r>
            <w:r w:rsidR="00263880">
              <w:rPr>
                <w:b/>
              </w:rPr>
              <w:t>.</w:t>
            </w:r>
          </w:p>
          <w:p w14:paraId="53120EF8" w14:textId="77777777" w:rsidR="00B54945" w:rsidRPr="001E5B2B" w:rsidRDefault="00B54945" w:rsidP="001E5B2B">
            <w:pPr>
              <w:pStyle w:val="TableParagraph"/>
              <w:spacing w:before="0"/>
              <w:rPr>
                <w:bCs/>
              </w:rPr>
            </w:pPr>
          </w:p>
          <w:p w14:paraId="2B351842" w14:textId="77777777" w:rsidR="00B54945" w:rsidRDefault="00B54945" w:rsidP="00C3465A">
            <w:pPr>
              <w:pStyle w:val="TableParagraph"/>
              <w:spacing w:before="0"/>
              <w:rPr>
                <w:bCs/>
              </w:rPr>
            </w:pPr>
          </w:p>
          <w:p w14:paraId="606634B1" w14:textId="77777777" w:rsidR="00B54945" w:rsidRPr="00E862F8" w:rsidRDefault="00B54945" w:rsidP="00263880">
            <w:pPr>
              <w:pStyle w:val="TableParagraph"/>
              <w:numPr>
                <w:ilvl w:val="1"/>
                <w:numId w:val="2"/>
              </w:numPr>
              <w:spacing w:before="0"/>
              <w:ind w:left="431" w:hanging="431"/>
              <w:rPr>
                <w:b/>
              </w:rPr>
            </w:pPr>
            <w:r w:rsidRPr="00E862F8">
              <w:rPr>
                <w:b/>
              </w:rPr>
              <w:t>Financial Forecast Return (FFR)</w:t>
            </w:r>
          </w:p>
          <w:p w14:paraId="411892D1" w14:textId="77777777" w:rsidR="00B54945" w:rsidRDefault="00B54945" w:rsidP="00C3465A">
            <w:pPr>
              <w:pStyle w:val="TableParagraph"/>
              <w:spacing w:before="0"/>
              <w:rPr>
                <w:bCs/>
              </w:rPr>
            </w:pPr>
          </w:p>
          <w:p w14:paraId="765452B7" w14:textId="7DC6CBC4" w:rsidR="00B54945" w:rsidRDefault="00B54945" w:rsidP="009954A6">
            <w:pPr>
              <w:pStyle w:val="TableParagraph"/>
              <w:spacing w:before="0"/>
              <w:rPr>
                <w:bCs/>
              </w:rPr>
            </w:pPr>
            <w:r w:rsidRPr="009954A6">
              <w:rPr>
                <w:bCs/>
              </w:rPr>
              <w:t xml:space="preserve">N Anderson </w:t>
            </w:r>
            <w:r w:rsidR="00263880">
              <w:rPr>
                <w:bCs/>
              </w:rPr>
              <w:t xml:space="preserve">reminded </w:t>
            </w:r>
            <w:r w:rsidRPr="009954A6">
              <w:rPr>
                <w:bCs/>
              </w:rPr>
              <w:t>the committee that the submission of the Financial Forecast Return (FFR) in June did not align with the committee’s meeting schedule for approval. As a result, the FFR was approved by L O'Donnell, as Board Chair, and B Lawrie, acting on behalf of the Finance &amp; Property Committee Chair.</w:t>
            </w:r>
          </w:p>
          <w:p w14:paraId="539D3820" w14:textId="77777777" w:rsidR="00B54945" w:rsidRDefault="00B54945" w:rsidP="009954A6">
            <w:pPr>
              <w:pStyle w:val="TableParagraph"/>
              <w:spacing w:before="0"/>
              <w:rPr>
                <w:bCs/>
              </w:rPr>
            </w:pPr>
          </w:p>
          <w:p w14:paraId="7EA43FD5" w14:textId="77777777" w:rsidR="000C562F" w:rsidRDefault="000C562F" w:rsidP="009954A6">
            <w:pPr>
              <w:pStyle w:val="TableParagraph"/>
              <w:spacing w:before="0"/>
              <w:rPr>
                <w:bCs/>
              </w:rPr>
            </w:pPr>
            <w:r>
              <w:rPr>
                <w:bCs/>
              </w:rPr>
              <w:t xml:space="preserve">The content and approach adopted for completion of the FFR was noted and </w:t>
            </w:r>
            <w:r w:rsidR="00B54945" w:rsidRPr="009954A6">
              <w:rPr>
                <w:bCs/>
              </w:rPr>
              <w:t>S</w:t>
            </w:r>
            <w:r w:rsidR="00B54945">
              <w:rPr>
                <w:bCs/>
              </w:rPr>
              <w:t xml:space="preserve"> T</w:t>
            </w:r>
            <w:r w:rsidR="00B54945" w:rsidRPr="009954A6">
              <w:rPr>
                <w:bCs/>
              </w:rPr>
              <w:t xml:space="preserve">aylor expressed a desire to </w:t>
            </w:r>
            <w:r>
              <w:rPr>
                <w:bCs/>
              </w:rPr>
              <w:t>make better use of the FFR going forward as part of the Colleges financial strategy and planning.</w:t>
            </w:r>
          </w:p>
          <w:p w14:paraId="59AF065A" w14:textId="77777777" w:rsidR="000C562F" w:rsidRDefault="000C562F" w:rsidP="009954A6">
            <w:pPr>
              <w:pStyle w:val="TableParagraph"/>
              <w:spacing w:before="0"/>
              <w:rPr>
                <w:bCs/>
              </w:rPr>
            </w:pPr>
          </w:p>
          <w:p w14:paraId="7AB841DF" w14:textId="77777777" w:rsidR="00F228D6" w:rsidRDefault="002154CC" w:rsidP="009954A6">
            <w:pPr>
              <w:pStyle w:val="TableParagraph"/>
              <w:spacing w:before="0"/>
              <w:rPr>
                <w:bCs/>
              </w:rPr>
            </w:pPr>
            <w:r>
              <w:rPr>
                <w:bCs/>
              </w:rPr>
              <w:t xml:space="preserve">It was noted that the FFR had been discussed with SFC who were content that the College understood the impact of potential flat cash funding and </w:t>
            </w:r>
            <w:r w:rsidR="00F228D6">
              <w:rPr>
                <w:bCs/>
              </w:rPr>
              <w:t>the possible need for savings to balance future budgets.</w:t>
            </w:r>
          </w:p>
          <w:p w14:paraId="3EC9EB2E" w14:textId="77777777" w:rsidR="00F228D6" w:rsidRDefault="00F228D6" w:rsidP="009954A6">
            <w:pPr>
              <w:pStyle w:val="TableParagraph"/>
              <w:spacing w:before="0"/>
              <w:rPr>
                <w:bCs/>
              </w:rPr>
            </w:pPr>
          </w:p>
          <w:p w14:paraId="7049E5A7" w14:textId="02DC8EB4" w:rsidR="00B54945" w:rsidRPr="002F0835" w:rsidRDefault="00B54945" w:rsidP="00C3465A">
            <w:pPr>
              <w:pStyle w:val="TableParagraph"/>
              <w:spacing w:before="0"/>
              <w:rPr>
                <w:bCs/>
              </w:rPr>
            </w:pPr>
            <w:r>
              <w:rPr>
                <w:bCs/>
              </w:rPr>
              <w:t xml:space="preserve">The </w:t>
            </w:r>
            <w:r w:rsidR="00F228D6">
              <w:rPr>
                <w:bCs/>
              </w:rPr>
              <w:t>retrospective approval of the paper was recorded.</w:t>
            </w:r>
          </w:p>
          <w:p w14:paraId="4C005140" w14:textId="77777777" w:rsidR="00B54945" w:rsidRPr="00147E3B" w:rsidRDefault="00B54945" w:rsidP="00072653">
            <w:pPr>
              <w:pStyle w:val="TableParagraph"/>
              <w:spacing w:before="0"/>
              <w:ind w:left="360"/>
              <w:rPr>
                <w:b/>
              </w:rPr>
            </w:pPr>
          </w:p>
        </w:tc>
      </w:tr>
      <w:tr w:rsidR="00B54945" w:rsidRPr="00147E3B" w14:paraId="0E73C543" w14:textId="77777777" w:rsidTr="001F6875">
        <w:trPr>
          <w:trHeight w:val="507"/>
        </w:trPr>
        <w:tc>
          <w:tcPr>
            <w:tcW w:w="567" w:type="dxa"/>
          </w:tcPr>
          <w:p w14:paraId="1652672F"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724D2C8B" w14:textId="77777777" w:rsidR="00B54945" w:rsidRPr="00147E3B" w:rsidRDefault="00B54945" w:rsidP="00072653">
            <w:pPr>
              <w:pStyle w:val="TableParagraph"/>
              <w:spacing w:before="0"/>
              <w:rPr>
                <w:b/>
              </w:rPr>
            </w:pPr>
            <w:r>
              <w:rPr>
                <w:b/>
              </w:rPr>
              <w:t>INFRASTRUCTURE</w:t>
            </w:r>
          </w:p>
          <w:p w14:paraId="15B2D2B9" w14:textId="77777777" w:rsidR="00B54945" w:rsidRPr="00147E3B" w:rsidRDefault="00B54945" w:rsidP="00072653">
            <w:pPr>
              <w:pStyle w:val="TableParagraph"/>
              <w:spacing w:before="0"/>
              <w:rPr>
                <w:b/>
              </w:rPr>
            </w:pPr>
          </w:p>
          <w:p w14:paraId="084AD15C" w14:textId="77777777" w:rsidR="00B54945" w:rsidRPr="00FA65FC" w:rsidRDefault="00B54945" w:rsidP="004A39E5">
            <w:pPr>
              <w:pStyle w:val="ListParagraph"/>
              <w:numPr>
                <w:ilvl w:val="0"/>
                <w:numId w:val="2"/>
              </w:numPr>
              <w:contextualSpacing w:val="0"/>
              <w:rPr>
                <w:b/>
                <w:vanish/>
              </w:rPr>
            </w:pPr>
          </w:p>
          <w:p w14:paraId="394E7B35" w14:textId="77777777" w:rsidR="00B54945" w:rsidRPr="0099599D" w:rsidRDefault="00B54945" w:rsidP="00DD3E1B">
            <w:pPr>
              <w:pStyle w:val="TableParagraph"/>
              <w:numPr>
                <w:ilvl w:val="1"/>
                <w:numId w:val="2"/>
              </w:numPr>
              <w:spacing w:before="0"/>
              <w:ind w:left="431" w:hanging="431"/>
              <w:rPr>
                <w:b/>
              </w:rPr>
            </w:pPr>
            <w:r w:rsidRPr="0099599D">
              <w:rPr>
                <w:b/>
              </w:rPr>
              <w:t>Future Infrastructure Vision</w:t>
            </w:r>
          </w:p>
          <w:p w14:paraId="069C6316" w14:textId="77777777" w:rsidR="00B54945" w:rsidRDefault="00B54945" w:rsidP="00C3465A">
            <w:pPr>
              <w:pStyle w:val="TableParagraph"/>
              <w:spacing w:before="0"/>
              <w:rPr>
                <w:bCs/>
              </w:rPr>
            </w:pPr>
          </w:p>
          <w:p w14:paraId="3DE364E5" w14:textId="1E759AFA" w:rsidR="00B54945" w:rsidRDefault="00B54945" w:rsidP="00C600A5">
            <w:pPr>
              <w:pStyle w:val="TableParagraph"/>
              <w:spacing w:before="0"/>
              <w:rPr>
                <w:bCs/>
              </w:rPr>
            </w:pPr>
            <w:r w:rsidRPr="00C600A5">
              <w:rPr>
                <w:bCs/>
              </w:rPr>
              <w:t xml:space="preserve">S Taylor provided a </w:t>
            </w:r>
            <w:r w:rsidR="00F228D6">
              <w:rPr>
                <w:bCs/>
              </w:rPr>
              <w:t xml:space="preserve">short </w:t>
            </w:r>
            <w:r w:rsidRPr="00C600A5">
              <w:rPr>
                <w:bCs/>
              </w:rPr>
              <w:t xml:space="preserve">update on the 10-year vision, outlining the desired direction for future </w:t>
            </w:r>
            <w:r w:rsidR="00F228D6">
              <w:rPr>
                <w:bCs/>
              </w:rPr>
              <w:t xml:space="preserve">campus </w:t>
            </w:r>
            <w:r w:rsidR="00DD3E1B">
              <w:rPr>
                <w:bCs/>
              </w:rPr>
              <w:t xml:space="preserve">development / </w:t>
            </w:r>
            <w:r w:rsidRPr="00C600A5">
              <w:rPr>
                <w:bCs/>
              </w:rPr>
              <w:t>replacement. While there have been many conversations and significant interest, there is nothing tangible</w:t>
            </w:r>
            <w:r w:rsidR="00DD3E1B">
              <w:rPr>
                <w:bCs/>
              </w:rPr>
              <w:t xml:space="preserve"> </w:t>
            </w:r>
            <w:r w:rsidRPr="00C600A5">
              <w:rPr>
                <w:bCs/>
              </w:rPr>
              <w:t>at this time.</w:t>
            </w:r>
            <w:r w:rsidR="00DD3E1B">
              <w:rPr>
                <w:bCs/>
              </w:rPr>
              <w:t>, although po</w:t>
            </w:r>
            <w:r w:rsidRPr="00C600A5">
              <w:rPr>
                <w:bCs/>
              </w:rPr>
              <w:t>sitive feedback has been received</w:t>
            </w:r>
            <w:r>
              <w:rPr>
                <w:bCs/>
              </w:rPr>
              <w:t xml:space="preserve"> and discussions </w:t>
            </w:r>
            <w:r w:rsidR="00DD3E1B">
              <w:rPr>
                <w:bCs/>
              </w:rPr>
              <w:t xml:space="preserve">were </w:t>
            </w:r>
            <w:r>
              <w:rPr>
                <w:bCs/>
              </w:rPr>
              <w:t xml:space="preserve">ongoing with </w:t>
            </w:r>
            <w:r w:rsidR="00DD3E1B">
              <w:rPr>
                <w:bCs/>
              </w:rPr>
              <w:t xml:space="preserve">SFC and </w:t>
            </w:r>
            <w:r>
              <w:rPr>
                <w:bCs/>
              </w:rPr>
              <w:t>the</w:t>
            </w:r>
            <w:r w:rsidRPr="00C600A5">
              <w:rPr>
                <w:bCs/>
              </w:rPr>
              <w:t xml:space="preserve"> Scottish Government</w:t>
            </w:r>
            <w:r>
              <w:rPr>
                <w:bCs/>
              </w:rPr>
              <w:t>.</w:t>
            </w:r>
          </w:p>
          <w:p w14:paraId="76616F0F" w14:textId="77777777" w:rsidR="00B54945" w:rsidRPr="00C600A5" w:rsidRDefault="00B54945" w:rsidP="00C600A5">
            <w:pPr>
              <w:pStyle w:val="TableParagraph"/>
              <w:spacing w:before="0"/>
              <w:rPr>
                <w:bCs/>
              </w:rPr>
            </w:pPr>
          </w:p>
          <w:p w14:paraId="08E6F6C6" w14:textId="64889A96" w:rsidR="00B54945" w:rsidRPr="00C600A5" w:rsidRDefault="00B54945" w:rsidP="00C600A5">
            <w:pPr>
              <w:pStyle w:val="TableParagraph"/>
              <w:spacing w:before="0"/>
              <w:rPr>
                <w:bCs/>
              </w:rPr>
            </w:pPr>
            <w:r w:rsidRPr="00C600A5">
              <w:rPr>
                <w:bCs/>
              </w:rPr>
              <w:t xml:space="preserve">Work </w:t>
            </w:r>
            <w:r w:rsidR="00DD3E1B">
              <w:rPr>
                <w:bCs/>
              </w:rPr>
              <w:t>would</w:t>
            </w:r>
            <w:r w:rsidRPr="00C600A5">
              <w:rPr>
                <w:bCs/>
              </w:rPr>
              <w:t xml:space="preserve"> progress on </w:t>
            </w:r>
            <w:r w:rsidR="00DD3E1B">
              <w:rPr>
                <w:bCs/>
              </w:rPr>
              <w:t>creating a</w:t>
            </w:r>
            <w:r w:rsidRPr="00C600A5">
              <w:rPr>
                <w:bCs/>
              </w:rPr>
              <w:t xml:space="preserve"> </w:t>
            </w:r>
            <w:r w:rsidR="00DD3E1B">
              <w:rPr>
                <w:bCs/>
              </w:rPr>
              <w:t>s</w:t>
            </w:r>
            <w:r w:rsidRPr="00C600A5">
              <w:rPr>
                <w:bCs/>
              </w:rPr>
              <w:t>trategic outlin</w:t>
            </w:r>
            <w:r>
              <w:rPr>
                <w:bCs/>
              </w:rPr>
              <w:t>e</w:t>
            </w:r>
            <w:r w:rsidR="00DD3E1B">
              <w:rPr>
                <w:bCs/>
              </w:rPr>
              <w:t xml:space="preserve"> case. </w:t>
            </w:r>
            <w:r w:rsidRPr="00C600A5">
              <w:rPr>
                <w:bCs/>
              </w:rPr>
              <w:t xml:space="preserve">B Lawrie </w:t>
            </w:r>
            <w:r>
              <w:rPr>
                <w:bCs/>
              </w:rPr>
              <w:t>e</w:t>
            </w:r>
            <w:r w:rsidRPr="00C600A5">
              <w:rPr>
                <w:bCs/>
              </w:rPr>
              <w:t>nquired whether Dundee Council was involved. It was confirmed that both Angus Council and Dundee Council are</w:t>
            </w:r>
            <w:r w:rsidR="00DD3E1B">
              <w:rPr>
                <w:bCs/>
              </w:rPr>
              <w:t xml:space="preserve"> active in discussions</w:t>
            </w:r>
            <w:r w:rsidRPr="00C600A5">
              <w:rPr>
                <w:bCs/>
              </w:rPr>
              <w:t>.</w:t>
            </w:r>
          </w:p>
          <w:p w14:paraId="53121DBB" w14:textId="77777777" w:rsidR="00B54945" w:rsidRDefault="00B54945" w:rsidP="00C3465A">
            <w:pPr>
              <w:pStyle w:val="TableParagraph"/>
              <w:spacing w:before="0"/>
              <w:rPr>
                <w:bCs/>
              </w:rPr>
            </w:pPr>
          </w:p>
          <w:p w14:paraId="583A227C" w14:textId="52232549" w:rsidR="00B54945" w:rsidRDefault="00B54945" w:rsidP="00C3465A">
            <w:pPr>
              <w:pStyle w:val="TableParagraph"/>
              <w:spacing w:before="0"/>
              <w:rPr>
                <w:bCs/>
              </w:rPr>
            </w:pPr>
            <w:r>
              <w:rPr>
                <w:bCs/>
              </w:rPr>
              <w:t xml:space="preserve">The update was welcomed. </w:t>
            </w:r>
          </w:p>
          <w:p w14:paraId="45413AA3" w14:textId="77777777" w:rsidR="00B54945" w:rsidRDefault="00B54945" w:rsidP="00C3465A">
            <w:pPr>
              <w:pStyle w:val="TableParagraph"/>
              <w:spacing w:before="0"/>
              <w:rPr>
                <w:bCs/>
              </w:rPr>
            </w:pPr>
          </w:p>
          <w:p w14:paraId="12D9705B" w14:textId="77777777" w:rsidR="00B54945" w:rsidRPr="00FC1E32" w:rsidRDefault="00B54945" w:rsidP="00DD3E1B">
            <w:pPr>
              <w:pStyle w:val="TableParagraph"/>
              <w:numPr>
                <w:ilvl w:val="1"/>
                <w:numId w:val="2"/>
              </w:numPr>
              <w:spacing w:before="0"/>
              <w:ind w:left="431" w:hanging="431"/>
              <w:rPr>
                <w:b/>
              </w:rPr>
            </w:pPr>
            <w:r w:rsidRPr="00FC1E32">
              <w:rPr>
                <w:b/>
              </w:rPr>
              <w:t>Estates Update</w:t>
            </w:r>
          </w:p>
          <w:p w14:paraId="6859D13E" w14:textId="77777777" w:rsidR="00B54945" w:rsidRDefault="00B54945" w:rsidP="00C3465A">
            <w:pPr>
              <w:pStyle w:val="TableParagraph"/>
              <w:spacing w:before="0"/>
              <w:rPr>
                <w:bCs/>
              </w:rPr>
            </w:pPr>
          </w:p>
          <w:p w14:paraId="0D78F50F" w14:textId="7151B2FE" w:rsidR="00B54945" w:rsidRDefault="00B54945" w:rsidP="00210A75">
            <w:pPr>
              <w:pStyle w:val="TableParagraph"/>
              <w:spacing w:before="0"/>
              <w:rPr>
                <w:bCs/>
              </w:rPr>
            </w:pPr>
            <w:r w:rsidRPr="00210A75">
              <w:rPr>
                <w:bCs/>
              </w:rPr>
              <w:t xml:space="preserve">B Lawrie highlighted that the capital funding figure should be updated to £2.53 million. </w:t>
            </w:r>
            <w:r w:rsidRPr="00210A75">
              <w:rPr>
                <w:b/>
              </w:rPr>
              <w:t>B Grace to progress.</w:t>
            </w:r>
          </w:p>
          <w:p w14:paraId="2E19F164" w14:textId="77777777" w:rsidR="00B54945" w:rsidRDefault="00B54945" w:rsidP="00210A75">
            <w:pPr>
              <w:pStyle w:val="TableParagraph"/>
              <w:spacing w:before="0"/>
              <w:rPr>
                <w:bCs/>
              </w:rPr>
            </w:pPr>
          </w:p>
          <w:p w14:paraId="34A5A77A" w14:textId="77777777" w:rsidR="00DD3E1B" w:rsidRDefault="00DD3E1B" w:rsidP="00210A75">
            <w:pPr>
              <w:pStyle w:val="TableParagraph"/>
              <w:spacing w:before="0"/>
              <w:rPr>
                <w:bCs/>
              </w:rPr>
            </w:pPr>
          </w:p>
          <w:p w14:paraId="4FEBEE04" w14:textId="77777777" w:rsidR="00DD3E1B" w:rsidRPr="00210A75" w:rsidRDefault="00DD3E1B" w:rsidP="00210A75">
            <w:pPr>
              <w:pStyle w:val="TableParagraph"/>
              <w:spacing w:before="0"/>
              <w:rPr>
                <w:bCs/>
              </w:rPr>
            </w:pPr>
          </w:p>
          <w:p w14:paraId="745DFF63" w14:textId="216A0FEF" w:rsidR="00B54945" w:rsidRDefault="00B54945" w:rsidP="00210A75">
            <w:pPr>
              <w:pStyle w:val="TableParagraph"/>
              <w:spacing w:before="0"/>
              <w:rPr>
                <w:bCs/>
              </w:rPr>
            </w:pPr>
            <w:r w:rsidRPr="00210A75">
              <w:rPr>
                <w:bCs/>
              </w:rPr>
              <w:lastRenderedPageBreak/>
              <w:t>S Taylor reported significant progress over the summer, including extensive developments in teaching spaces. Although there were some challenges</w:t>
            </w:r>
            <w:r w:rsidR="00AA6AB9">
              <w:rPr>
                <w:bCs/>
              </w:rPr>
              <w:t xml:space="preserve"> and delays in delivery of carpets / furniture</w:t>
            </w:r>
            <w:r w:rsidRPr="00210A75">
              <w:rPr>
                <w:bCs/>
              </w:rPr>
              <w:t xml:space="preserve">, these have been addressed, and noticeable improvements are evident at </w:t>
            </w:r>
            <w:r w:rsidR="00AA6AB9">
              <w:rPr>
                <w:bCs/>
              </w:rPr>
              <w:t>all campuses</w:t>
            </w:r>
            <w:r w:rsidRPr="00210A75">
              <w:rPr>
                <w:bCs/>
              </w:rPr>
              <w:t xml:space="preserve">. He expressed appreciation for the hard work of B Grace and A Ross </w:t>
            </w:r>
            <w:r w:rsidR="00AA6AB9">
              <w:rPr>
                <w:bCs/>
              </w:rPr>
              <w:t xml:space="preserve">and their teams </w:t>
            </w:r>
            <w:r w:rsidRPr="00210A75">
              <w:rPr>
                <w:bCs/>
              </w:rPr>
              <w:t>throughout the summer.</w:t>
            </w:r>
          </w:p>
          <w:p w14:paraId="3C1D12DE" w14:textId="77777777" w:rsidR="00B54945" w:rsidRPr="00210A75" w:rsidRDefault="00B54945" w:rsidP="00210A75">
            <w:pPr>
              <w:pStyle w:val="TableParagraph"/>
              <w:spacing w:before="0"/>
              <w:rPr>
                <w:bCs/>
              </w:rPr>
            </w:pPr>
          </w:p>
          <w:p w14:paraId="551B68FB" w14:textId="4185A6B0" w:rsidR="00B54945" w:rsidRDefault="00B54945" w:rsidP="00210A75">
            <w:pPr>
              <w:pStyle w:val="TableParagraph"/>
              <w:spacing w:before="0"/>
              <w:rPr>
                <w:bCs/>
              </w:rPr>
            </w:pPr>
            <w:r w:rsidRPr="00210A75">
              <w:rPr>
                <w:bCs/>
              </w:rPr>
              <w:t xml:space="preserve">D Fordyce inquired about further developments concerning </w:t>
            </w:r>
            <w:r w:rsidR="00AA6AB9">
              <w:rPr>
                <w:bCs/>
              </w:rPr>
              <w:t xml:space="preserve">funding to replace </w:t>
            </w:r>
            <w:r w:rsidRPr="00210A75">
              <w:rPr>
                <w:bCs/>
              </w:rPr>
              <w:t xml:space="preserve">RAAC </w:t>
            </w:r>
            <w:r w:rsidR="00AA6AB9">
              <w:rPr>
                <w:bCs/>
              </w:rPr>
              <w:t>from</w:t>
            </w:r>
            <w:r w:rsidRPr="00210A75">
              <w:rPr>
                <w:bCs/>
              </w:rPr>
              <w:t xml:space="preserve"> the Scottish Government. S</w:t>
            </w:r>
            <w:r>
              <w:rPr>
                <w:bCs/>
              </w:rPr>
              <w:t xml:space="preserve"> </w:t>
            </w:r>
            <w:r w:rsidRPr="00210A75">
              <w:rPr>
                <w:bCs/>
              </w:rPr>
              <w:t xml:space="preserve">Taylor responded that no additional funding is </w:t>
            </w:r>
            <w:r w:rsidR="00731507" w:rsidRPr="00210A75">
              <w:rPr>
                <w:bCs/>
              </w:rPr>
              <w:t>available,</w:t>
            </w:r>
            <w:r w:rsidR="00AA6AB9">
              <w:rPr>
                <w:bCs/>
              </w:rPr>
              <w:t xml:space="preserve"> and that monitoring was </w:t>
            </w:r>
            <w:r w:rsidRPr="00210A75">
              <w:rPr>
                <w:bCs/>
              </w:rPr>
              <w:t>continu</w:t>
            </w:r>
            <w:r w:rsidR="00943D51">
              <w:rPr>
                <w:bCs/>
              </w:rPr>
              <w:t>ing.</w:t>
            </w:r>
          </w:p>
          <w:p w14:paraId="66FC3CEA" w14:textId="77777777" w:rsidR="00B54945" w:rsidRPr="00210A75" w:rsidRDefault="00B54945" w:rsidP="00210A75">
            <w:pPr>
              <w:pStyle w:val="TableParagraph"/>
              <w:spacing w:before="0"/>
              <w:rPr>
                <w:bCs/>
              </w:rPr>
            </w:pPr>
          </w:p>
          <w:p w14:paraId="1797544E" w14:textId="4A8D5847" w:rsidR="00B54945" w:rsidRPr="00210A75" w:rsidRDefault="00B54945" w:rsidP="00210A75">
            <w:pPr>
              <w:pStyle w:val="TableParagraph"/>
              <w:spacing w:before="0"/>
              <w:rPr>
                <w:bCs/>
              </w:rPr>
            </w:pPr>
            <w:r w:rsidRPr="00210A75">
              <w:rPr>
                <w:bCs/>
              </w:rPr>
              <w:t xml:space="preserve">S Oakley questioned how to improve the </w:t>
            </w:r>
            <w:r w:rsidR="00943D51">
              <w:rPr>
                <w:bCs/>
              </w:rPr>
              <w:t xml:space="preserve">estates project </w:t>
            </w:r>
            <w:r w:rsidRPr="00210A75">
              <w:rPr>
                <w:bCs/>
              </w:rPr>
              <w:t xml:space="preserve">process </w:t>
            </w:r>
            <w:r w:rsidR="006556CA">
              <w:rPr>
                <w:bCs/>
              </w:rPr>
              <w:t>to minimise its impact on students</w:t>
            </w:r>
            <w:r w:rsidRPr="00210A75">
              <w:rPr>
                <w:bCs/>
              </w:rPr>
              <w:t>. He commended the efforts made and asked about the involvement of contractors.</w:t>
            </w:r>
          </w:p>
          <w:p w14:paraId="17D63D9F" w14:textId="5A597E2B" w:rsidR="00B54945" w:rsidRDefault="00B54945" w:rsidP="00210A75">
            <w:pPr>
              <w:pStyle w:val="TableParagraph"/>
              <w:spacing w:before="0"/>
              <w:rPr>
                <w:bCs/>
              </w:rPr>
            </w:pPr>
            <w:r w:rsidRPr="00210A75">
              <w:rPr>
                <w:bCs/>
              </w:rPr>
              <w:t xml:space="preserve">A Ross explained that efforts are made to align </w:t>
            </w:r>
            <w:r>
              <w:rPr>
                <w:bCs/>
              </w:rPr>
              <w:t xml:space="preserve">with </w:t>
            </w:r>
            <w:r w:rsidRPr="00210A75">
              <w:rPr>
                <w:bCs/>
              </w:rPr>
              <w:t>schedules and gain early access to</w:t>
            </w:r>
            <w:r>
              <w:rPr>
                <w:bCs/>
              </w:rPr>
              <w:t xml:space="preserve"> specific</w:t>
            </w:r>
            <w:r w:rsidRPr="00210A75">
              <w:rPr>
                <w:bCs/>
              </w:rPr>
              <w:t xml:space="preserve"> areas</w:t>
            </w:r>
            <w:r w:rsidR="006556CA">
              <w:rPr>
                <w:bCs/>
              </w:rPr>
              <w:t xml:space="preserve"> as early as possible at the summer</w:t>
            </w:r>
            <w:r w:rsidR="000A5299">
              <w:rPr>
                <w:bCs/>
              </w:rPr>
              <w:t>.</w:t>
            </w:r>
            <w:r w:rsidRPr="00210A75">
              <w:rPr>
                <w:bCs/>
              </w:rPr>
              <w:t xml:space="preserve"> Each year provides new lessons and improvements. </w:t>
            </w:r>
          </w:p>
          <w:p w14:paraId="5524AFAA" w14:textId="77777777" w:rsidR="000A5299" w:rsidRPr="00210A75" w:rsidRDefault="000A5299" w:rsidP="00210A75">
            <w:pPr>
              <w:pStyle w:val="TableParagraph"/>
              <w:spacing w:before="0"/>
              <w:rPr>
                <w:bCs/>
              </w:rPr>
            </w:pPr>
          </w:p>
          <w:p w14:paraId="57F9204D" w14:textId="43F292E6" w:rsidR="00B54945" w:rsidRPr="00210A75" w:rsidRDefault="00B54945" w:rsidP="00210A75">
            <w:pPr>
              <w:pStyle w:val="TableParagraph"/>
              <w:spacing w:before="0"/>
              <w:rPr>
                <w:bCs/>
              </w:rPr>
            </w:pPr>
            <w:r w:rsidRPr="00210A75">
              <w:rPr>
                <w:bCs/>
              </w:rPr>
              <w:t xml:space="preserve">B Lawrie thanked everyone for their contributions, acknowledging the </w:t>
            </w:r>
            <w:r w:rsidR="000A5299">
              <w:rPr>
                <w:bCs/>
              </w:rPr>
              <w:t xml:space="preserve">huge </w:t>
            </w:r>
            <w:r w:rsidRPr="00210A75">
              <w:rPr>
                <w:bCs/>
              </w:rPr>
              <w:t xml:space="preserve">effort made </w:t>
            </w:r>
            <w:r w:rsidR="000A5299">
              <w:rPr>
                <w:bCs/>
              </w:rPr>
              <w:t xml:space="preserve">on the range of projects </w:t>
            </w:r>
            <w:r w:rsidRPr="00210A75">
              <w:rPr>
                <w:bCs/>
              </w:rPr>
              <w:t>in the short timeframe.</w:t>
            </w:r>
          </w:p>
          <w:p w14:paraId="3AB80D34" w14:textId="77777777" w:rsidR="00B54945" w:rsidRPr="00147E3B" w:rsidRDefault="00B54945" w:rsidP="00072653">
            <w:pPr>
              <w:pStyle w:val="TableParagraph"/>
              <w:spacing w:before="0"/>
              <w:ind w:left="792"/>
              <w:rPr>
                <w:b/>
              </w:rPr>
            </w:pPr>
          </w:p>
        </w:tc>
      </w:tr>
      <w:tr w:rsidR="00B54945" w:rsidRPr="00147E3B" w14:paraId="0202AAA2" w14:textId="77777777" w:rsidTr="001F6875">
        <w:trPr>
          <w:trHeight w:val="507"/>
        </w:trPr>
        <w:tc>
          <w:tcPr>
            <w:tcW w:w="567" w:type="dxa"/>
          </w:tcPr>
          <w:p w14:paraId="0A635AA8"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2FF3C44" w14:textId="77777777" w:rsidR="00B54945" w:rsidRDefault="00B54945" w:rsidP="00072653">
            <w:pPr>
              <w:pStyle w:val="TableParagraph"/>
              <w:spacing w:before="0"/>
              <w:rPr>
                <w:b/>
              </w:rPr>
            </w:pPr>
            <w:r>
              <w:rPr>
                <w:b/>
              </w:rPr>
              <w:t>GARDYNE THEATRE REVIEW</w:t>
            </w:r>
          </w:p>
          <w:p w14:paraId="2A2A55A1" w14:textId="77777777" w:rsidR="00B54945" w:rsidRDefault="00B54945" w:rsidP="00072653">
            <w:pPr>
              <w:pStyle w:val="TableParagraph"/>
              <w:spacing w:before="0"/>
              <w:rPr>
                <w:b/>
              </w:rPr>
            </w:pPr>
          </w:p>
          <w:p w14:paraId="6000B0A9" w14:textId="644B4045" w:rsidR="00B54945" w:rsidRDefault="00B54945" w:rsidP="007446A9">
            <w:pPr>
              <w:pStyle w:val="TableParagraph"/>
              <w:spacing w:before="0"/>
              <w:rPr>
                <w:bCs/>
              </w:rPr>
            </w:pPr>
            <w:r w:rsidRPr="00431DDA">
              <w:rPr>
                <w:bCs/>
              </w:rPr>
              <w:t xml:space="preserve">N Anderson presented the current financial position of </w:t>
            </w:r>
            <w:r w:rsidRPr="00C02D11">
              <w:rPr>
                <w:bCs/>
              </w:rPr>
              <w:t xml:space="preserve">the </w:t>
            </w:r>
            <w:proofErr w:type="spellStart"/>
            <w:r w:rsidRPr="00431DDA">
              <w:rPr>
                <w:bCs/>
              </w:rPr>
              <w:t>Gardyne</w:t>
            </w:r>
            <w:proofErr w:type="spellEnd"/>
            <w:r w:rsidRPr="00431DDA">
              <w:rPr>
                <w:bCs/>
              </w:rPr>
              <w:t xml:space="preserve"> Theatre, noting a deterioration in the 2023/24 outturn</w:t>
            </w:r>
            <w:r w:rsidR="007446A9">
              <w:rPr>
                <w:bCs/>
              </w:rPr>
              <w:t xml:space="preserve">. </w:t>
            </w:r>
          </w:p>
          <w:p w14:paraId="72F43039" w14:textId="77777777" w:rsidR="007446A9" w:rsidRPr="00431DDA" w:rsidRDefault="007446A9" w:rsidP="007446A9">
            <w:pPr>
              <w:pStyle w:val="TableParagraph"/>
              <w:spacing w:before="0"/>
              <w:rPr>
                <w:b/>
              </w:rPr>
            </w:pPr>
          </w:p>
          <w:p w14:paraId="0A0FB023" w14:textId="77777777" w:rsidR="00B54945" w:rsidRPr="00C02D11" w:rsidRDefault="00B54945" w:rsidP="00431DDA">
            <w:pPr>
              <w:pStyle w:val="TableParagraph"/>
              <w:spacing w:before="0"/>
              <w:rPr>
                <w:bCs/>
              </w:rPr>
            </w:pPr>
            <w:r w:rsidRPr="00431DDA">
              <w:rPr>
                <w:bCs/>
              </w:rPr>
              <w:t>A review of the cost versus income per show is underway, revealing that margins are minimal, with many shows having expenditures that exceed the income they generate. Further analysis is required. Efforts are being made to identify potential savings, review staffing levels, assess bar income and charges, and explore additional income opportunities. N Anderson noted that results from this review are expected by the end of October or early November 2024.</w:t>
            </w:r>
          </w:p>
          <w:p w14:paraId="010AD5C1" w14:textId="77777777" w:rsidR="00B54945" w:rsidRPr="00431DDA" w:rsidRDefault="00B54945" w:rsidP="00431DDA">
            <w:pPr>
              <w:pStyle w:val="TableParagraph"/>
              <w:spacing w:before="0"/>
              <w:rPr>
                <w:bCs/>
              </w:rPr>
            </w:pPr>
          </w:p>
          <w:p w14:paraId="4EB256FA" w14:textId="2ED5687F" w:rsidR="00B54945" w:rsidRPr="00C02D11" w:rsidRDefault="00B54945" w:rsidP="00431DDA">
            <w:pPr>
              <w:pStyle w:val="TableParagraph"/>
              <w:spacing w:before="0"/>
              <w:rPr>
                <w:bCs/>
              </w:rPr>
            </w:pPr>
            <w:r w:rsidRPr="00431DDA">
              <w:rPr>
                <w:bCs/>
              </w:rPr>
              <w:t>To support GTL's continued operation, the Board ha</w:t>
            </w:r>
            <w:r w:rsidRPr="00C02D11">
              <w:rPr>
                <w:bCs/>
              </w:rPr>
              <w:t>d</w:t>
            </w:r>
            <w:r w:rsidRPr="00431DDA">
              <w:rPr>
                <w:bCs/>
              </w:rPr>
              <w:t xml:space="preserve"> been asked to approve a delay in collecting the £20,000 SLA recharge for the 2023/24 period by six months and to provide a maximum of £5,000 per month until December 31, 2024, to improve GTL's cash position.</w:t>
            </w:r>
            <w:r w:rsidRPr="00C02D11">
              <w:rPr>
                <w:bCs/>
              </w:rPr>
              <w:t xml:space="preserve"> The Board agreed to support this</w:t>
            </w:r>
            <w:r w:rsidR="002B65D9">
              <w:rPr>
                <w:bCs/>
              </w:rPr>
              <w:t>.</w:t>
            </w:r>
          </w:p>
          <w:p w14:paraId="7607A54F" w14:textId="77777777" w:rsidR="00B54945" w:rsidRPr="00431DDA" w:rsidRDefault="00B54945" w:rsidP="00431DDA">
            <w:pPr>
              <w:pStyle w:val="TableParagraph"/>
              <w:spacing w:before="0"/>
              <w:rPr>
                <w:bCs/>
              </w:rPr>
            </w:pPr>
          </w:p>
          <w:p w14:paraId="2ABF83A6" w14:textId="425E55C1" w:rsidR="00B54945" w:rsidRPr="006C6082" w:rsidRDefault="00B54945" w:rsidP="00431DDA">
            <w:pPr>
              <w:pStyle w:val="TableParagraph"/>
              <w:spacing w:before="0"/>
              <w:rPr>
                <w:bCs/>
              </w:rPr>
            </w:pPr>
            <w:r w:rsidRPr="00431DDA">
              <w:rPr>
                <w:bCs/>
              </w:rPr>
              <w:t xml:space="preserve">B Lawrie inquired if GTL could operate at a loss, questioning whether it would pass </w:t>
            </w:r>
            <w:r w:rsidR="002B65D9">
              <w:rPr>
                <w:bCs/>
              </w:rPr>
              <w:t xml:space="preserve">the OSCR </w:t>
            </w:r>
            <w:r w:rsidRPr="00431DDA">
              <w:rPr>
                <w:bCs/>
              </w:rPr>
              <w:t>financial viability tests</w:t>
            </w:r>
            <w:r w:rsidR="00D55AA6">
              <w:rPr>
                <w:bCs/>
              </w:rPr>
              <w:t xml:space="preserve"> should there be a move to establish it as a charity</w:t>
            </w:r>
            <w:r w:rsidRPr="00431DDA">
              <w:rPr>
                <w:bCs/>
              </w:rPr>
              <w:t>. N Anderson acknowledged the need for substantial data and analysis to determine if the issue is purely cash flow-related</w:t>
            </w:r>
            <w:r w:rsidR="002B65D9">
              <w:rPr>
                <w:bCs/>
              </w:rPr>
              <w:t>.</w:t>
            </w:r>
          </w:p>
          <w:p w14:paraId="723903B6" w14:textId="77777777" w:rsidR="00B54945" w:rsidRPr="00431DDA" w:rsidRDefault="00B54945" w:rsidP="00431DDA">
            <w:pPr>
              <w:pStyle w:val="TableParagraph"/>
              <w:spacing w:before="0"/>
              <w:rPr>
                <w:bCs/>
              </w:rPr>
            </w:pPr>
          </w:p>
          <w:p w14:paraId="6FD7FF17" w14:textId="2236BC93" w:rsidR="00B54945" w:rsidRPr="006E6B2A" w:rsidRDefault="00B54945" w:rsidP="00431DDA">
            <w:pPr>
              <w:pStyle w:val="TableParagraph"/>
              <w:spacing w:before="0"/>
              <w:rPr>
                <w:bCs/>
              </w:rPr>
            </w:pPr>
            <w:r w:rsidRPr="00431DDA">
              <w:rPr>
                <w:bCs/>
              </w:rPr>
              <w:t>S Taylor noted the need to stabili</w:t>
            </w:r>
            <w:r w:rsidRPr="006C6082">
              <w:rPr>
                <w:bCs/>
              </w:rPr>
              <w:t>s</w:t>
            </w:r>
            <w:r w:rsidRPr="00431DDA">
              <w:rPr>
                <w:bCs/>
              </w:rPr>
              <w:t>e the college's position and secure additional funding for GTL.</w:t>
            </w:r>
            <w:r w:rsidR="006E6B2A">
              <w:rPr>
                <w:bCs/>
              </w:rPr>
              <w:t xml:space="preserve"> </w:t>
            </w:r>
            <w:r w:rsidRPr="00431DDA">
              <w:rPr>
                <w:bCs/>
              </w:rPr>
              <w:t>G Bell asked about the college's influence over the GTL board. S Taylor explained that while the college owns GTL, it operates with its own board but maintains a close relationship. The theatre's financial stability is essential, given the pressure on public funding and the significant impact of grant cuts</w:t>
            </w:r>
            <w:r w:rsidRPr="00431DDA">
              <w:rPr>
                <w:b/>
              </w:rPr>
              <w:t>.</w:t>
            </w:r>
          </w:p>
          <w:p w14:paraId="7B49200E" w14:textId="77777777" w:rsidR="00B54945" w:rsidRPr="00431DDA" w:rsidRDefault="00B54945" w:rsidP="00431DDA">
            <w:pPr>
              <w:pStyle w:val="TableParagraph"/>
              <w:spacing w:before="0"/>
              <w:rPr>
                <w:b/>
              </w:rPr>
            </w:pPr>
          </w:p>
          <w:p w14:paraId="4C621A6D" w14:textId="456E4744" w:rsidR="00B54945" w:rsidRPr="00FD420C" w:rsidRDefault="00B54945" w:rsidP="00431DDA">
            <w:pPr>
              <w:pStyle w:val="TableParagraph"/>
              <w:spacing w:before="0"/>
              <w:rPr>
                <w:bCs/>
              </w:rPr>
            </w:pPr>
            <w:r w:rsidRPr="00431DDA">
              <w:rPr>
                <w:bCs/>
              </w:rPr>
              <w:t>L O</w:t>
            </w:r>
            <w:r w:rsidRPr="00FD420C">
              <w:rPr>
                <w:bCs/>
              </w:rPr>
              <w:t>’Donnell</w:t>
            </w:r>
            <w:r w:rsidRPr="00431DDA">
              <w:rPr>
                <w:bCs/>
              </w:rPr>
              <w:t xml:space="preserve"> emphasi</w:t>
            </w:r>
            <w:r w:rsidRPr="00FD420C">
              <w:rPr>
                <w:bCs/>
              </w:rPr>
              <w:t>s</w:t>
            </w:r>
            <w:r w:rsidRPr="00431DDA">
              <w:rPr>
                <w:bCs/>
              </w:rPr>
              <w:t xml:space="preserve">ed the importance of the theatre as a community asset, stressing the need to consider its social and cultural impact </w:t>
            </w:r>
            <w:r w:rsidR="006E6B2A">
              <w:rPr>
                <w:bCs/>
              </w:rPr>
              <w:t xml:space="preserve">alongside its financial performance and noted </w:t>
            </w:r>
            <w:r w:rsidR="00F17BDD">
              <w:rPr>
                <w:bCs/>
              </w:rPr>
              <w:t xml:space="preserve">the need for the College </w:t>
            </w:r>
            <w:r w:rsidRPr="00431DDA">
              <w:rPr>
                <w:bCs/>
              </w:rPr>
              <w:t>to safeguard it for future generations.</w:t>
            </w:r>
          </w:p>
          <w:p w14:paraId="4CB956DA" w14:textId="77777777" w:rsidR="00B54945" w:rsidRPr="00431DDA" w:rsidRDefault="00B54945" w:rsidP="00431DDA">
            <w:pPr>
              <w:pStyle w:val="TableParagraph"/>
              <w:spacing w:before="0"/>
              <w:rPr>
                <w:bCs/>
              </w:rPr>
            </w:pPr>
          </w:p>
          <w:p w14:paraId="1953F00C" w14:textId="381E772C" w:rsidR="00B54945" w:rsidRPr="00FD420C" w:rsidRDefault="00B54945" w:rsidP="00431DDA">
            <w:pPr>
              <w:pStyle w:val="TableParagraph"/>
              <w:spacing w:before="0"/>
              <w:rPr>
                <w:bCs/>
              </w:rPr>
            </w:pPr>
            <w:r w:rsidRPr="00431DDA">
              <w:rPr>
                <w:bCs/>
              </w:rPr>
              <w:t xml:space="preserve">D Smith </w:t>
            </w:r>
            <w:r w:rsidR="00F17BDD">
              <w:rPr>
                <w:bCs/>
              </w:rPr>
              <w:t xml:space="preserve">asked about other </w:t>
            </w:r>
            <w:r w:rsidRPr="00431DDA">
              <w:rPr>
                <w:bCs/>
              </w:rPr>
              <w:t>commercial income opportunities</w:t>
            </w:r>
            <w:r w:rsidR="00F17BDD">
              <w:rPr>
                <w:bCs/>
              </w:rPr>
              <w:t xml:space="preserve"> and </w:t>
            </w:r>
            <w:r w:rsidRPr="00431DDA">
              <w:rPr>
                <w:bCs/>
              </w:rPr>
              <w:t xml:space="preserve">S Taylor mentioned that GTL is used for various commercial events </w:t>
            </w:r>
            <w:r w:rsidR="008F5D60">
              <w:rPr>
                <w:bCs/>
              </w:rPr>
              <w:t>but that options were limited by the nature of the facilities.</w:t>
            </w:r>
          </w:p>
          <w:p w14:paraId="46363FFB" w14:textId="77777777" w:rsidR="00B54945" w:rsidRPr="00431DDA" w:rsidRDefault="00B54945" w:rsidP="00431DDA">
            <w:pPr>
              <w:pStyle w:val="TableParagraph"/>
              <w:spacing w:before="0"/>
              <w:rPr>
                <w:bCs/>
              </w:rPr>
            </w:pPr>
          </w:p>
          <w:p w14:paraId="034B206F" w14:textId="24BC0221" w:rsidR="00B54945" w:rsidRPr="00431DDA" w:rsidRDefault="00B54945" w:rsidP="00431DDA">
            <w:pPr>
              <w:pStyle w:val="TableParagraph"/>
              <w:spacing w:before="0"/>
              <w:rPr>
                <w:bCs/>
              </w:rPr>
            </w:pPr>
            <w:r w:rsidRPr="00431DDA">
              <w:rPr>
                <w:bCs/>
              </w:rPr>
              <w:t xml:space="preserve">The Board approved the proposed measures and will review the situation at the December </w:t>
            </w:r>
            <w:r w:rsidR="008F5D60">
              <w:rPr>
                <w:bCs/>
              </w:rPr>
              <w:t>meeting</w:t>
            </w:r>
            <w:r w:rsidRPr="00431DDA">
              <w:rPr>
                <w:bCs/>
              </w:rPr>
              <w:t>.</w:t>
            </w:r>
            <w:r>
              <w:rPr>
                <w:bCs/>
              </w:rPr>
              <w:t xml:space="preserve"> </w:t>
            </w:r>
            <w:r w:rsidRPr="00FA6D0D">
              <w:rPr>
                <w:b/>
              </w:rPr>
              <w:t>N Anderson to progress</w:t>
            </w:r>
            <w:r>
              <w:rPr>
                <w:bCs/>
              </w:rPr>
              <w:t>.</w:t>
            </w:r>
          </w:p>
          <w:p w14:paraId="0F647FB3" w14:textId="77777777" w:rsidR="00B54945" w:rsidRDefault="00B54945" w:rsidP="00072653">
            <w:pPr>
              <w:pStyle w:val="TableParagraph"/>
              <w:spacing w:before="0"/>
              <w:rPr>
                <w:b/>
              </w:rPr>
            </w:pPr>
          </w:p>
          <w:p w14:paraId="2099A52B" w14:textId="77777777" w:rsidR="00B54945" w:rsidRDefault="00B54945" w:rsidP="00072653">
            <w:pPr>
              <w:pStyle w:val="TableParagraph"/>
              <w:spacing w:before="0"/>
              <w:rPr>
                <w:b/>
              </w:rPr>
            </w:pPr>
          </w:p>
        </w:tc>
      </w:tr>
      <w:tr w:rsidR="00B54945" w:rsidRPr="00147E3B" w14:paraId="04E5418F" w14:textId="77777777" w:rsidTr="001F6875">
        <w:trPr>
          <w:trHeight w:val="3959"/>
        </w:trPr>
        <w:tc>
          <w:tcPr>
            <w:tcW w:w="567" w:type="dxa"/>
          </w:tcPr>
          <w:p w14:paraId="3B58B3C9"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54F602EF" w14:textId="77777777" w:rsidR="00B54945" w:rsidRDefault="00B54945" w:rsidP="00072653">
            <w:pPr>
              <w:pStyle w:val="TableParagraph"/>
              <w:spacing w:before="0"/>
              <w:rPr>
                <w:b/>
              </w:rPr>
            </w:pPr>
            <w:r>
              <w:rPr>
                <w:b/>
              </w:rPr>
              <w:t>PROCUREMENT UPDATE</w:t>
            </w:r>
          </w:p>
          <w:p w14:paraId="75E05564" w14:textId="77777777" w:rsidR="00B54945" w:rsidRDefault="00B54945" w:rsidP="00072653">
            <w:pPr>
              <w:pStyle w:val="TableParagraph"/>
              <w:spacing w:before="0"/>
              <w:rPr>
                <w:b/>
              </w:rPr>
            </w:pPr>
          </w:p>
          <w:p w14:paraId="00DF4CFC" w14:textId="77777777" w:rsidR="00B54945" w:rsidRDefault="00B54945" w:rsidP="00EC2C8E">
            <w:pPr>
              <w:pStyle w:val="TableParagraph"/>
              <w:spacing w:before="0"/>
              <w:rPr>
                <w:bCs/>
              </w:rPr>
            </w:pPr>
            <w:r w:rsidRPr="00EC2C8E">
              <w:rPr>
                <w:bCs/>
              </w:rPr>
              <w:t xml:space="preserve">N Anderson presented a Procurement update for approval. </w:t>
            </w:r>
          </w:p>
          <w:p w14:paraId="38929DD2" w14:textId="77777777" w:rsidR="00B54945" w:rsidRDefault="00B54945" w:rsidP="00EC2C8E">
            <w:pPr>
              <w:pStyle w:val="TableParagraph"/>
              <w:spacing w:before="0"/>
              <w:rPr>
                <w:bCs/>
              </w:rPr>
            </w:pPr>
          </w:p>
          <w:p w14:paraId="30AE09BE" w14:textId="3AB65CE2" w:rsidR="00B54945" w:rsidRDefault="00B54945" w:rsidP="00EC2C8E">
            <w:pPr>
              <w:pStyle w:val="TableParagraph"/>
              <w:spacing w:before="0"/>
              <w:rPr>
                <w:bCs/>
              </w:rPr>
            </w:pPr>
            <w:r w:rsidRPr="00EC2C8E">
              <w:rPr>
                <w:bCs/>
              </w:rPr>
              <w:t xml:space="preserve">She highlighted that </w:t>
            </w:r>
            <w:proofErr w:type="spellStart"/>
            <w:r w:rsidRPr="00EC2C8E">
              <w:rPr>
                <w:bCs/>
              </w:rPr>
              <w:t>iTrent</w:t>
            </w:r>
            <w:proofErr w:type="spellEnd"/>
            <w:r w:rsidRPr="00EC2C8E">
              <w:rPr>
                <w:bCs/>
              </w:rPr>
              <w:t>, the payroll system utili</w:t>
            </w:r>
            <w:r>
              <w:rPr>
                <w:bCs/>
              </w:rPr>
              <w:t>s</w:t>
            </w:r>
            <w:r w:rsidRPr="00EC2C8E">
              <w:rPr>
                <w:bCs/>
              </w:rPr>
              <w:t>ed by Dundee &amp; Angus College, is due for renewal. N Anderson explained that the college is exploring the possibility of a contract extension to synchroni</w:t>
            </w:r>
            <w:r>
              <w:rPr>
                <w:bCs/>
              </w:rPr>
              <w:t>s</w:t>
            </w:r>
            <w:r w:rsidRPr="00EC2C8E">
              <w:rPr>
                <w:bCs/>
              </w:rPr>
              <w:t>e the HR/Payroll contract renewal dates with other financial system renewal dates, aiming to provide more flexibility.</w:t>
            </w:r>
          </w:p>
          <w:p w14:paraId="2FEB3595" w14:textId="77777777" w:rsidR="00B54945" w:rsidRPr="00EC2C8E" w:rsidRDefault="00B54945" w:rsidP="00EC2C8E">
            <w:pPr>
              <w:pStyle w:val="TableParagraph"/>
              <w:spacing w:before="0"/>
              <w:rPr>
                <w:bCs/>
              </w:rPr>
            </w:pPr>
          </w:p>
          <w:p w14:paraId="1FB89CBC" w14:textId="356E4F4B" w:rsidR="00B54945" w:rsidRDefault="00B54945" w:rsidP="00EC2C8E">
            <w:pPr>
              <w:pStyle w:val="TableParagraph"/>
              <w:spacing w:before="0"/>
              <w:rPr>
                <w:bCs/>
              </w:rPr>
            </w:pPr>
            <w:r w:rsidRPr="00EC2C8E">
              <w:rPr>
                <w:bCs/>
              </w:rPr>
              <w:t xml:space="preserve">C Cusick inquired about the nature of Associate </w:t>
            </w:r>
            <w:r w:rsidR="00162415">
              <w:rPr>
                <w:bCs/>
              </w:rPr>
              <w:t>T</w:t>
            </w:r>
            <w:r w:rsidRPr="00EC2C8E">
              <w:rPr>
                <w:bCs/>
              </w:rPr>
              <w:t>rainers and the purpose of this procurement. J</w:t>
            </w:r>
            <w:r w:rsidR="00162415">
              <w:rPr>
                <w:bCs/>
              </w:rPr>
              <w:t> </w:t>
            </w:r>
            <w:r w:rsidRPr="00EC2C8E">
              <w:rPr>
                <w:bCs/>
              </w:rPr>
              <w:t xml:space="preserve">Grace responded that the procurement team is in the process of renewing the contract and evaluating its use within the college. The proposed extension of two years would allow the procurement team to meet demand and ensure continuity </w:t>
            </w:r>
            <w:r w:rsidR="00162415">
              <w:rPr>
                <w:bCs/>
              </w:rPr>
              <w:t>for commercial training provision.</w:t>
            </w:r>
          </w:p>
          <w:p w14:paraId="43C08B59" w14:textId="77777777" w:rsidR="00B54945" w:rsidRPr="00EC2C8E" w:rsidRDefault="00B54945" w:rsidP="00EC2C8E">
            <w:pPr>
              <w:pStyle w:val="TableParagraph"/>
              <w:spacing w:before="0"/>
              <w:rPr>
                <w:bCs/>
              </w:rPr>
            </w:pPr>
          </w:p>
          <w:p w14:paraId="7CDB5E4A" w14:textId="5D2DF55F" w:rsidR="00B54945" w:rsidRPr="00E87688" w:rsidRDefault="00B54945" w:rsidP="00072653">
            <w:pPr>
              <w:pStyle w:val="TableParagraph"/>
              <w:spacing w:before="0"/>
              <w:rPr>
                <w:bCs/>
              </w:rPr>
            </w:pPr>
            <w:r w:rsidRPr="00EC2C8E">
              <w:rPr>
                <w:bCs/>
              </w:rPr>
              <w:t xml:space="preserve">The committee approved the </w:t>
            </w:r>
            <w:r w:rsidR="00AD0EFE">
              <w:rPr>
                <w:bCs/>
              </w:rPr>
              <w:t>update and procurement requests.</w:t>
            </w:r>
          </w:p>
        </w:tc>
      </w:tr>
      <w:tr w:rsidR="00B54945" w:rsidRPr="00147E3B" w14:paraId="7AF995C6" w14:textId="77777777" w:rsidTr="001F6875">
        <w:trPr>
          <w:trHeight w:val="505"/>
        </w:trPr>
        <w:tc>
          <w:tcPr>
            <w:tcW w:w="567" w:type="dxa"/>
          </w:tcPr>
          <w:p w14:paraId="6A10CB03"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2149178C" w14:textId="77777777" w:rsidR="00B54945" w:rsidRPr="00147E3B" w:rsidRDefault="00B54945" w:rsidP="00072653">
            <w:pPr>
              <w:pStyle w:val="TableParagraph"/>
              <w:spacing w:before="0"/>
              <w:rPr>
                <w:b/>
              </w:rPr>
            </w:pPr>
            <w:r w:rsidRPr="00147E3B">
              <w:rPr>
                <w:b/>
              </w:rPr>
              <w:t>STRATEGIC RISK REGISTER</w:t>
            </w:r>
          </w:p>
          <w:p w14:paraId="0C190717" w14:textId="77777777" w:rsidR="00B54945" w:rsidRPr="00147E3B" w:rsidRDefault="00B54945" w:rsidP="00072653">
            <w:pPr>
              <w:pStyle w:val="TableParagraph"/>
              <w:spacing w:before="0"/>
              <w:rPr>
                <w:b/>
              </w:rPr>
            </w:pPr>
          </w:p>
          <w:p w14:paraId="3731BDCB" w14:textId="77777777" w:rsidR="00B54945" w:rsidRPr="00147E3B" w:rsidRDefault="00B54945" w:rsidP="004A39E5">
            <w:pPr>
              <w:pStyle w:val="ListParagraph"/>
              <w:numPr>
                <w:ilvl w:val="0"/>
                <w:numId w:val="2"/>
              </w:numPr>
              <w:contextualSpacing w:val="0"/>
              <w:rPr>
                <w:b/>
                <w:vanish/>
                <w:lang w:eastAsia="en-US"/>
              </w:rPr>
            </w:pPr>
          </w:p>
          <w:p w14:paraId="0A4AF6AE" w14:textId="77777777" w:rsidR="00B54945" w:rsidRPr="00147E3B" w:rsidRDefault="00B54945" w:rsidP="004A39E5">
            <w:pPr>
              <w:pStyle w:val="ListParagraph"/>
              <w:numPr>
                <w:ilvl w:val="0"/>
                <w:numId w:val="2"/>
              </w:numPr>
              <w:contextualSpacing w:val="0"/>
              <w:rPr>
                <w:b/>
                <w:vanish/>
                <w:lang w:eastAsia="en-US"/>
              </w:rPr>
            </w:pPr>
          </w:p>
          <w:p w14:paraId="59B930EB" w14:textId="410D5E19" w:rsidR="00AD0EFE" w:rsidRDefault="00B54945" w:rsidP="003F00E2">
            <w:pPr>
              <w:pStyle w:val="TableParagraph"/>
              <w:spacing w:before="0"/>
              <w:rPr>
                <w:bCs/>
              </w:rPr>
            </w:pPr>
            <w:r w:rsidRPr="003F00E2">
              <w:rPr>
                <w:bCs/>
              </w:rPr>
              <w:t>S Taylor stated that there are no proposed changes at this time</w:t>
            </w:r>
            <w:r w:rsidR="00731507">
              <w:rPr>
                <w:bCs/>
              </w:rPr>
              <w:t xml:space="preserve">. </w:t>
            </w:r>
            <w:r w:rsidR="00AD0EFE">
              <w:rPr>
                <w:bCs/>
              </w:rPr>
              <w:t>This was approved.</w:t>
            </w:r>
          </w:p>
          <w:p w14:paraId="25DCEA81" w14:textId="77777777" w:rsidR="00B54945" w:rsidRPr="00147E3B" w:rsidRDefault="00B54945" w:rsidP="00C3465A">
            <w:pPr>
              <w:pStyle w:val="TableParagraph"/>
              <w:spacing w:before="0"/>
              <w:rPr>
                <w:b/>
              </w:rPr>
            </w:pPr>
          </w:p>
        </w:tc>
      </w:tr>
      <w:tr w:rsidR="00B54945" w:rsidRPr="00147E3B" w14:paraId="4E89954C" w14:textId="77777777" w:rsidTr="001F6875">
        <w:trPr>
          <w:trHeight w:val="505"/>
        </w:trPr>
        <w:tc>
          <w:tcPr>
            <w:tcW w:w="567" w:type="dxa"/>
          </w:tcPr>
          <w:p w14:paraId="53F3D4C6"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2B40E81" w14:textId="77777777" w:rsidR="00B54945" w:rsidRDefault="00B54945" w:rsidP="00072653">
            <w:pPr>
              <w:pStyle w:val="TableParagraph"/>
              <w:spacing w:before="0"/>
              <w:rPr>
                <w:b/>
              </w:rPr>
            </w:pPr>
            <w:r>
              <w:rPr>
                <w:b/>
              </w:rPr>
              <w:t>SUPPORT SERVICES REPORT</w:t>
            </w:r>
          </w:p>
          <w:p w14:paraId="7A8CF424" w14:textId="77777777" w:rsidR="00B54945" w:rsidRDefault="00B54945" w:rsidP="00072653">
            <w:pPr>
              <w:pStyle w:val="TableParagraph"/>
              <w:spacing w:before="0"/>
              <w:rPr>
                <w:b/>
              </w:rPr>
            </w:pPr>
          </w:p>
          <w:p w14:paraId="524C2F5C" w14:textId="20132C86" w:rsidR="00B54945" w:rsidRPr="0067144C" w:rsidRDefault="00B54945" w:rsidP="00072653">
            <w:pPr>
              <w:pStyle w:val="TableParagraph"/>
              <w:spacing w:before="0"/>
              <w:rPr>
                <w:bCs/>
              </w:rPr>
            </w:pPr>
            <w:r w:rsidRPr="0067144C">
              <w:rPr>
                <w:bCs/>
              </w:rPr>
              <w:t xml:space="preserve">N Anderson highlighted the report for noting. </w:t>
            </w:r>
          </w:p>
          <w:p w14:paraId="1787A05E" w14:textId="77777777" w:rsidR="00B54945" w:rsidRPr="0067144C" w:rsidRDefault="00B54945" w:rsidP="00072653">
            <w:pPr>
              <w:pStyle w:val="TableParagraph"/>
              <w:spacing w:before="0"/>
              <w:rPr>
                <w:bCs/>
              </w:rPr>
            </w:pPr>
          </w:p>
          <w:p w14:paraId="40FBA28E" w14:textId="0FF78532" w:rsidR="00B54945" w:rsidRDefault="00B54945" w:rsidP="00072653">
            <w:pPr>
              <w:pStyle w:val="TableParagraph"/>
              <w:spacing w:before="0"/>
              <w:rPr>
                <w:b/>
              </w:rPr>
            </w:pPr>
            <w:r w:rsidRPr="0067144C">
              <w:rPr>
                <w:bCs/>
              </w:rPr>
              <w:t>B Lawrie expressed gratification regarding the increased demand for the Service Design Academy's services. He commended the positive improvements and extended his thanks to everyone involved in generating the report.</w:t>
            </w:r>
          </w:p>
          <w:p w14:paraId="4C3695E8" w14:textId="77777777" w:rsidR="00B54945" w:rsidRPr="00147E3B" w:rsidRDefault="00B54945" w:rsidP="00072653">
            <w:pPr>
              <w:pStyle w:val="TableParagraph"/>
              <w:spacing w:before="0"/>
              <w:rPr>
                <w:b/>
              </w:rPr>
            </w:pPr>
          </w:p>
        </w:tc>
      </w:tr>
      <w:tr w:rsidR="00834E10" w:rsidRPr="00147E3B" w14:paraId="21C8A115" w14:textId="77777777" w:rsidTr="001F6875">
        <w:trPr>
          <w:trHeight w:val="505"/>
        </w:trPr>
        <w:tc>
          <w:tcPr>
            <w:tcW w:w="567" w:type="dxa"/>
          </w:tcPr>
          <w:p w14:paraId="46A7F84F" w14:textId="77777777" w:rsidR="00834E10" w:rsidRPr="00147E3B" w:rsidRDefault="00834E10" w:rsidP="004A39E5">
            <w:pPr>
              <w:pStyle w:val="TableParagraph"/>
              <w:numPr>
                <w:ilvl w:val="0"/>
                <w:numId w:val="1"/>
              </w:numPr>
              <w:spacing w:before="0"/>
              <w:ind w:left="0" w:firstLine="0"/>
              <w:jc w:val="center"/>
              <w:rPr>
                <w:b/>
              </w:rPr>
            </w:pPr>
          </w:p>
        </w:tc>
        <w:tc>
          <w:tcPr>
            <w:tcW w:w="9356" w:type="dxa"/>
          </w:tcPr>
          <w:p w14:paraId="34EDCC6F" w14:textId="4B6BD593" w:rsidR="00834E10" w:rsidRPr="00834E10" w:rsidRDefault="00834E10" w:rsidP="00072653">
            <w:pPr>
              <w:pStyle w:val="TableParagraph"/>
              <w:spacing w:before="0"/>
              <w:rPr>
                <w:bCs/>
              </w:rPr>
            </w:pPr>
            <w:r>
              <w:rPr>
                <w:b/>
              </w:rPr>
              <w:t xml:space="preserve">DATE OF NEXT MEETING. </w:t>
            </w:r>
            <w:r w:rsidR="00E73489">
              <w:rPr>
                <w:bCs/>
              </w:rPr>
              <w:t>Tuesday 3 December 2024</w:t>
            </w:r>
            <w:r w:rsidR="00F75A81">
              <w:rPr>
                <w:bCs/>
              </w:rPr>
              <w:t>, 5.15pm Kingsway Campus (Joint meeting with the Audit &amp; Risk Committee)</w:t>
            </w:r>
          </w:p>
        </w:tc>
      </w:tr>
    </w:tbl>
    <w:p w14:paraId="0BDEEC71" w14:textId="77777777" w:rsidR="004A39E5" w:rsidRDefault="004A39E5" w:rsidP="004A39E5">
      <w:pPr>
        <w:pStyle w:val="Heading1"/>
      </w:pPr>
    </w:p>
    <w:tbl>
      <w:tblPr>
        <w:tblpPr w:leftFromText="180" w:rightFromText="180" w:vertAnchor="text" w:tblpY="11"/>
        <w:tblW w:w="10065" w:type="dxa"/>
        <w:tblLayout w:type="fixed"/>
        <w:tblCellMar>
          <w:left w:w="0" w:type="dxa"/>
          <w:right w:w="0" w:type="dxa"/>
        </w:tblCellMar>
        <w:tblLook w:val="01E0" w:firstRow="1" w:lastRow="1" w:firstColumn="1" w:lastColumn="1" w:noHBand="0" w:noVBand="0"/>
      </w:tblPr>
      <w:tblGrid>
        <w:gridCol w:w="6237"/>
        <w:gridCol w:w="1843"/>
        <w:gridCol w:w="1985"/>
      </w:tblGrid>
      <w:tr w:rsidR="00B35D4F" w:rsidRPr="00D43501" w14:paraId="6D1E8AE5" w14:textId="77777777" w:rsidTr="001F6875">
        <w:trPr>
          <w:trHeight w:val="310"/>
        </w:trPr>
        <w:tc>
          <w:tcPr>
            <w:tcW w:w="6237" w:type="dxa"/>
          </w:tcPr>
          <w:p w14:paraId="639FBFB4" w14:textId="77777777" w:rsidR="00B35D4F" w:rsidRPr="00D43501" w:rsidRDefault="00B35D4F" w:rsidP="00BD1200">
            <w:pPr>
              <w:pStyle w:val="TableParagraph"/>
              <w:rPr>
                <w:b/>
              </w:rPr>
            </w:pPr>
            <w:r w:rsidRPr="00D43501">
              <w:rPr>
                <w:b/>
                <w:u w:val="thick"/>
              </w:rPr>
              <w:t>Action Point Summary</w:t>
            </w:r>
          </w:p>
        </w:tc>
        <w:tc>
          <w:tcPr>
            <w:tcW w:w="1843" w:type="dxa"/>
          </w:tcPr>
          <w:p w14:paraId="028A4A51" w14:textId="77777777" w:rsidR="00B35D4F" w:rsidRPr="00D43501" w:rsidRDefault="00B35D4F" w:rsidP="00BD1200">
            <w:pPr>
              <w:pStyle w:val="TableParagraph"/>
              <w:rPr>
                <w:rFonts w:ascii="Times New Roman"/>
              </w:rPr>
            </w:pPr>
          </w:p>
        </w:tc>
        <w:tc>
          <w:tcPr>
            <w:tcW w:w="1985" w:type="dxa"/>
          </w:tcPr>
          <w:p w14:paraId="0E51A473" w14:textId="77777777" w:rsidR="00B35D4F" w:rsidRPr="00D43501" w:rsidRDefault="00B35D4F" w:rsidP="00BD1200">
            <w:pPr>
              <w:pStyle w:val="TableParagraph"/>
              <w:rPr>
                <w:rFonts w:ascii="Times New Roman"/>
              </w:rPr>
            </w:pPr>
          </w:p>
        </w:tc>
      </w:tr>
      <w:tr w:rsidR="00B35D4F" w:rsidRPr="00D43501" w14:paraId="248D058B" w14:textId="77777777" w:rsidTr="001F6875">
        <w:trPr>
          <w:trHeight w:val="374"/>
        </w:trPr>
        <w:tc>
          <w:tcPr>
            <w:tcW w:w="6237" w:type="dxa"/>
          </w:tcPr>
          <w:p w14:paraId="47C37019" w14:textId="77777777" w:rsidR="00B35D4F" w:rsidRPr="00D43501" w:rsidRDefault="00B35D4F" w:rsidP="00BD1200">
            <w:pPr>
              <w:pStyle w:val="TableParagraph"/>
              <w:jc w:val="center"/>
              <w:rPr>
                <w:b/>
              </w:rPr>
            </w:pPr>
            <w:r w:rsidRPr="00D43501">
              <w:rPr>
                <w:b/>
              </w:rPr>
              <w:t>Action</w:t>
            </w:r>
          </w:p>
        </w:tc>
        <w:tc>
          <w:tcPr>
            <w:tcW w:w="1843" w:type="dxa"/>
          </w:tcPr>
          <w:p w14:paraId="2FB04121" w14:textId="77777777" w:rsidR="00B35D4F" w:rsidRPr="00D43501" w:rsidRDefault="00B35D4F" w:rsidP="00BD1200">
            <w:pPr>
              <w:pStyle w:val="TableParagraph"/>
              <w:jc w:val="center"/>
              <w:rPr>
                <w:b/>
              </w:rPr>
            </w:pPr>
            <w:r w:rsidRPr="00D43501">
              <w:rPr>
                <w:b/>
              </w:rPr>
              <w:t>Responsibility</w:t>
            </w:r>
          </w:p>
        </w:tc>
        <w:tc>
          <w:tcPr>
            <w:tcW w:w="1985" w:type="dxa"/>
          </w:tcPr>
          <w:p w14:paraId="17BF64DC" w14:textId="77777777" w:rsidR="00B35D4F" w:rsidRPr="00D43501" w:rsidRDefault="00B35D4F" w:rsidP="00BD1200">
            <w:pPr>
              <w:pStyle w:val="TableParagraph"/>
              <w:jc w:val="center"/>
              <w:rPr>
                <w:b/>
              </w:rPr>
            </w:pPr>
            <w:r w:rsidRPr="00D43501">
              <w:rPr>
                <w:b/>
              </w:rPr>
              <w:t>Date</w:t>
            </w:r>
          </w:p>
        </w:tc>
      </w:tr>
      <w:tr w:rsidR="00B35D4F" w:rsidRPr="00D43501" w14:paraId="0177D762" w14:textId="77777777" w:rsidTr="001F6875">
        <w:trPr>
          <w:trHeight w:val="374"/>
        </w:trPr>
        <w:tc>
          <w:tcPr>
            <w:tcW w:w="6237" w:type="dxa"/>
          </w:tcPr>
          <w:p w14:paraId="511A731F" w14:textId="1884BAA2" w:rsidR="00B35D4F" w:rsidRPr="00592F9F" w:rsidRDefault="00F75A81" w:rsidP="00BD1200">
            <w:pPr>
              <w:pStyle w:val="TableParagraph"/>
              <w:rPr>
                <w:bCs/>
              </w:rPr>
            </w:pPr>
            <w:r>
              <w:rPr>
                <w:bCs/>
              </w:rPr>
              <w:t>Financial Regulations to be updated as per proposals</w:t>
            </w:r>
          </w:p>
        </w:tc>
        <w:tc>
          <w:tcPr>
            <w:tcW w:w="1843" w:type="dxa"/>
          </w:tcPr>
          <w:p w14:paraId="7EBF4CFE" w14:textId="77777777" w:rsidR="00B35D4F" w:rsidRPr="00592F9F" w:rsidRDefault="00B35D4F" w:rsidP="00BD1200">
            <w:pPr>
              <w:pStyle w:val="TableParagraph"/>
              <w:jc w:val="center"/>
              <w:rPr>
                <w:bCs/>
              </w:rPr>
            </w:pPr>
            <w:r>
              <w:rPr>
                <w:bCs/>
              </w:rPr>
              <w:t>N Anderson</w:t>
            </w:r>
          </w:p>
        </w:tc>
        <w:tc>
          <w:tcPr>
            <w:tcW w:w="1985" w:type="dxa"/>
          </w:tcPr>
          <w:p w14:paraId="0BF99939" w14:textId="1C8BEE7A" w:rsidR="00B35D4F" w:rsidRPr="00592F9F" w:rsidRDefault="00F75A81" w:rsidP="00BD1200">
            <w:pPr>
              <w:pStyle w:val="TableParagraph"/>
              <w:jc w:val="center"/>
              <w:rPr>
                <w:bCs/>
              </w:rPr>
            </w:pPr>
            <w:r>
              <w:rPr>
                <w:bCs/>
              </w:rPr>
              <w:t>30 October</w:t>
            </w:r>
            <w:r w:rsidR="00C56205">
              <w:rPr>
                <w:bCs/>
              </w:rPr>
              <w:t xml:space="preserve"> </w:t>
            </w:r>
            <w:r w:rsidR="00B35D4F">
              <w:rPr>
                <w:bCs/>
              </w:rPr>
              <w:t>2024</w:t>
            </w:r>
          </w:p>
        </w:tc>
      </w:tr>
      <w:tr w:rsidR="00B35D4F" w:rsidRPr="00D43501" w14:paraId="636C49AF" w14:textId="77777777" w:rsidTr="001F6875">
        <w:trPr>
          <w:trHeight w:val="374"/>
        </w:trPr>
        <w:tc>
          <w:tcPr>
            <w:tcW w:w="6237" w:type="dxa"/>
          </w:tcPr>
          <w:p w14:paraId="6D8E7C80" w14:textId="5B7A5235" w:rsidR="00B35D4F" w:rsidRDefault="00F75A81" w:rsidP="00BD1200">
            <w:pPr>
              <w:pStyle w:val="TableParagraph"/>
              <w:rPr>
                <w:bCs/>
              </w:rPr>
            </w:pPr>
            <w:r>
              <w:rPr>
                <w:bCs/>
              </w:rPr>
              <w:t>Correct</w:t>
            </w:r>
            <w:r w:rsidR="00C56205">
              <w:rPr>
                <w:bCs/>
              </w:rPr>
              <w:t xml:space="preserve"> the c</w:t>
            </w:r>
            <w:r w:rsidR="00C56205" w:rsidRPr="00210A75">
              <w:rPr>
                <w:bCs/>
              </w:rPr>
              <w:t>apital funding figure to £2.53 million</w:t>
            </w:r>
          </w:p>
        </w:tc>
        <w:tc>
          <w:tcPr>
            <w:tcW w:w="1843" w:type="dxa"/>
          </w:tcPr>
          <w:p w14:paraId="0E4B39A8" w14:textId="3BC2A3CD" w:rsidR="00B35D4F" w:rsidRDefault="00C56205" w:rsidP="00BD1200">
            <w:pPr>
              <w:pStyle w:val="TableParagraph"/>
              <w:jc w:val="center"/>
              <w:rPr>
                <w:bCs/>
              </w:rPr>
            </w:pPr>
            <w:r>
              <w:rPr>
                <w:bCs/>
              </w:rPr>
              <w:t>B Grace</w:t>
            </w:r>
          </w:p>
        </w:tc>
        <w:tc>
          <w:tcPr>
            <w:tcW w:w="1985" w:type="dxa"/>
          </w:tcPr>
          <w:p w14:paraId="76EFAA7C" w14:textId="7EB0B3A9" w:rsidR="00B35D4F" w:rsidRDefault="00C56205" w:rsidP="00BD1200">
            <w:pPr>
              <w:pStyle w:val="TableParagraph"/>
              <w:jc w:val="center"/>
              <w:rPr>
                <w:bCs/>
              </w:rPr>
            </w:pPr>
            <w:r>
              <w:rPr>
                <w:bCs/>
              </w:rPr>
              <w:t>3</w:t>
            </w:r>
            <w:r w:rsidR="00B35D4F">
              <w:rPr>
                <w:bCs/>
              </w:rPr>
              <w:t xml:space="preserve"> </w:t>
            </w:r>
            <w:r>
              <w:rPr>
                <w:bCs/>
              </w:rPr>
              <w:t>December</w:t>
            </w:r>
            <w:r w:rsidR="00B35D4F">
              <w:rPr>
                <w:bCs/>
              </w:rPr>
              <w:t xml:space="preserve"> 2024</w:t>
            </w:r>
          </w:p>
        </w:tc>
      </w:tr>
      <w:tr w:rsidR="00F75A81" w:rsidRPr="00D43501" w14:paraId="5236EED0" w14:textId="77777777" w:rsidTr="001F6875">
        <w:trPr>
          <w:trHeight w:val="374"/>
        </w:trPr>
        <w:tc>
          <w:tcPr>
            <w:tcW w:w="6237" w:type="dxa"/>
          </w:tcPr>
          <w:p w14:paraId="765EC19F" w14:textId="1C909DEB" w:rsidR="00F75A81" w:rsidRDefault="00F75A81" w:rsidP="00BD1200">
            <w:pPr>
              <w:pStyle w:val="TableParagraph"/>
              <w:rPr>
                <w:bCs/>
              </w:rPr>
            </w:pPr>
            <w:r>
              <w:rPr>
                <w:bCs/>
              </w:rPr>
              <w:t>Update on GTL</w:t>
            </w:r>
          </w:p>
        </w:tc>
        <w:tc>
          <w:tcPr>
            <w:tcW w:w="1843" w:type="dxa"/>
          </w:tcPr>
          <w:p w14:paraId="2C36DE75" w14:textId="4176049A" w:rsidR="00F75A81" w:rsidRDefault="001F6875" w:rsidP="00BD1200">
            <w:pPr>
              <w:pStyle w:val="TableParagraph"/>
              <w:jc w:val="center"/>
              <w:rPr>
                <w:bCs/>
              </w:rPr>
            </w:pPr>
            <w:r>
              <w:rPr>
                <w:bCs/>
              </w:rPr>
              <w:t>N Anderson</w:t>
            </w:r>
          </w:p>
        </w:tc>
        <w:tc>
          <w:tcPr>
            <w:tcW w:w="1985" w:type="dxa"/>
          </w:tcPr>
          <w:p w14:paraId="50010558" w14:textId="7AFD39FF" w:rsidR="00F75A81" w:rsidRDefault="001F6875" w:rsidP="00BD1200">
            <w:pPr>
              <w:pStyle w:val="TableParagraph"/>
              <w:jc w:val="center"/>
              <w:rPr>
                <w:bCs/>
              </w:rPr>
            </w:pPr>
            <w:r>
              <w:rPr>
                <w:bCs/>
              </w:rPr>
              <w:t>3 December 2024</w:t>
            </w:r>
          </w:p>
        </w:tc>
      </w:tr>
    </w:tbl>
    <w:p w14:paraId="5B91BBA6" w14:textId="77777777" w:rsidR="007E59CB" w:rsidRDefault="007E59CB"/>
    <w:sectPr w:rsidR="007E59CB" w:rsidSect="00B54945">
      <w:footerReference w:type="default" r:id="rId11"/>
      <w:pgSz w:w="1191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156F1" w14:textId="77777777" w:rsidR="006345CD" w:rsidRDefault="006345CD">
      <w:r>
        <w:separator/>
      </w:r>
    </w:p>
  </w:endnote>
  <w:endnote w:type="continuationSeparator" w:id="0">
    <w:p w14:paraId="0D60E275" w14:textId="77777777" w:rsidR="006345CD" w:rsidRDefault="006345CD">
      <w:r>
        <w:continuationSeparator/>
      </w:r>
    </w:p>
  </w:endnote>
  <w:endnote w:type="continuationNotice" w:id="1">
    <w:p w14:paraId="1B1FCA39" w14:textId="77777777" w:rsidR="006345CD" w:rsidRDefault="0063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18053"/>
      <w:docPartObj>
        <w:docPartGallery w:val="Page Numbers (Bottom of Page)"/>
        <w:docPartUnique/>
      </w:docPartObj>
    </w:sdtPr>
    <w:sdtEndPr/>
    <w:sdtContent>
      <w:sdt>
        <w:sdtPr>
          <w:id w:val="-1769616900"/>
          <w:docPartObj>
            <w:docPartGallery w:val="Page Numbers (Top of Page)"/>
            <w:docPartUnique/>
          </w:docPartObj>
        </w:sdtPr>
        <w:sdtEndPr/>
        <w:sdtContent>
          <w:p w14:paraId="73065879" w14:textId="4CEEB4C0" w:rsidR="008717A0" w:rsidRDefault="008717A0">
            <w:pPr>
              <w:pStyle w:val="Footer"/>
              <w:jc w:val="right"/>
            </w:pPr>
            <w:r w:rsidRPr="008717A0">
              <w:rPr>
                <w:sz w:val="20"/>
                <w:szCs w:val="20"/>
              </w:rPr>
              <w:t xml:space="preserve">Page </w:t>
            </w:r>
            <w:r w:rsidRPr="008717A0">
              <w:rPr>
                <w:sz w:val="20"/>
                <w:szCs w:val="20"/>
              </w:rPr>
              <w:fldChar w:fldCharType="begin"/>
            </w:r>
            <w:r w:rsidRPr="008717A0">
              <w:rPr>
                <w:sz w:val="20"/>
                <w:szCs w:val="20"/>
              </w:rPr>
              <w:instrText xml:space="preserve"> PAGE </w:instrText>
            </w:r>
            <w:r w:rsidRPr="008717A0">
              <w:rPr>
                <w:sz w:val="20"/>
                <w:szCs w:val="20"/>
              </w:rPr>
              <w:fldChar w:fldCharType="separate"/>
            </w:r>
            <w:r w:rsidRPr="008717A0">
              <w:rPr>
                <w:noProof/>
                <w:sz w:val="20"/>
                <w:szCs w:val="20"/>
              </w:rPr>
              <w:t>2</w:t>
            </w:r>
            <w:r w:rsidRPr="008717A0">
              <w:rPr>
                <w:sz w:val="20"/>
                <w:szCs w:val="20"/>
              </w:rPr>
              <w:fldChar w:fldCharType="end"/>
            </w:r>
            <w:r w:rsidRPr="008717A0">
              <w:rPr>
                <w:sz w:val="20"/>
                <w:szCs w:val="20"/>
              </w:rPr>
              <w:t xml:space="preserve"> of </w:t>
            </w:r>
            <w:r w:rsidRPr="008717A0">
              <w:rPr>
                <w:sz w:val="20"/>
                <w:szCs w:val="20"/>
              </w:rPr>
              <w:fldChar w:fldCharType="begin"/>
            </w:r>
            <w:r w:rsidRPr="008717A0">
              <w:rPr>
                <w:sz w:val="20"/>
                <w:szCs w:val="20"/>
              </w:rPr>
              <w:instrText xml:space="preserve"> NUMPAGES  </w:instrText>
            </w:r>
            <w:r w:rsidRPr="008717A0">
              <w:rPr>
                <w:sz w:val="20"/>
                <w:szCs w:val="20"/>
              </w:rPr>
              <w:fldChar w:fldCharType="separate"/>
            </w:r>
            <w:r w:rsidRPr="008717A0">
              <w:rPr>
                <w:noProof/>
                <w:sz w:val="20"/>
                <w:szCs w:val="20"/>
              </w:rPr>
              <w:t>2</w:t>
            </w:r>
            <w:r w:rsidRPr="008717A0">
              <w:rPr>
                <w:sz w:val="20"/>
                <w:szCs w:val="20"/>
              </w:rPr>
              <w:fldChar w:fldCharType="end"/>
            </w:r>
          </w:p>
        </w:sdtContent>
      </w:sdt>
    </w:sdtContent>
  </w:sdt>
  <w:p w14:paraId="260602C9" w14:textId="77777777" w:rsidR="00DA7431" w:rsidRDefault="00DA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45366" w14:textId="77777777" w:rsidR="006345CD" w:rsidRDefault="006345CD">
      <w:r>
        <w:separator/>
      </w:r>
    </w:p>
  </w:footnote>
  <w:footnote w:type="continuationSeparator" w:id="0">
    <w:p w14:paraId="6161573D" w14:textId="77777777" w:rsidR="006345CD" w:rsidRDefault="006345CD">
      <w:r>
        <w:continuationSeparator/>
      </w:r>
    </w:p>
  </w:footnote>
  <w:footnote w:type="continuationNotice" w:id="1">
    <w:p w14:paraId="72327D7D" w14:textId="77777777" w:rsidR="006345CD" w:rsidRDefault="006345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D11D2"/>
    <w:multiLevelType w:val="multilevel"/>
    <w:tmpl w:val="9BC417B0"/>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1"/>
  </w:num>
  <w:num w:numId="2" w16cid:durableId="64127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E5"/>
    <w:rsid w:val="000204AD"/>
    <w:rsid w:val="0002168F"/>
    <w:rsid w:val="00044F3C"/>
    <w:rsid w:val="00047AC0"/>
    <w:rsid w:val="000733E0"/>
    <w:rsid w:val="00073725"/>
    <w:rsid w:val="000747EA"/>
    <w:rsid w:val="000768A2"/>
    <w:rsid w:val="00076ACD"/>
    <w:rsid w:val="00091AE5"/>
    <w:rsid w:val="000979ED"/>
    <w:rsid w:val="000A15C0"/>
    <w:rsid w:val="000A1F24"/>
    <w:rsid w:val="000A5299"/>
    <w:rsid w:val="000A60BA"/>
    <w:rsid w:val="000C2566"/>
    <w:rsid w:val="000C3FD3"/>
    <w:rsid w:val="000C562F"/>
    <w:rsid w:val="000D7CA5"/>
    <w:rsid w:val="000E26C7"/>
    <w:rsid w:val="000E4295"/>
    <w:rsid w:val="0011778E"/>
    <w:rsid w:val="001310C4"/>
    <w:rsid w:val="0013466D"/>
    <w:rsid w:val="00154902"/>
    <w:rsid w:val="00162415"/>
    <w:rsid w:val="001679E2"/>
    <w:rsid w:val="00184710"/>
    <w:rsid w:val="00186DA8"/>
    <w:rsid w:val="001946DB"/>
    <w:rsid w:val="00197062"/>
    <w:rsid w:val="001B3D7C"/>
    <w:rsid w:val="001B4CA8"/>
    <w:rsid w:val="001C01C1"/>
    <w:rsid w:val="001C0A09"/>
    <w:rsid w:val="001C459C"/>
    <w:rsid w:val="001D014C"/>
    <w:rsid w:val="001D556D"/>
    <w:rsid w:val="001D5D66"/>
    <w:rsid w:val="001D72FA"/>
    <w:rsid w:val="001D76B5"/>
    <w:rsid w:val="001E538D"/>
    <w:rsid w:val="001E5B2B"/>
    <w:rsid w:val="001E6439"/>
    <w:rsid w:val="001F269E"/>
    <w:rsid w:val="001F29D5"/>
    <w:rsid w:val="001F6103"/>
    <w:rsid w:val="001F6875"/>
    <w:rsid w:val="00210A75"/>
    <w:rsid w:val="002129E9"/>
    <w:rsid w:val="00213903"/>
    <w:rsid w:val="002151A1"/>
    <w:rsid w:val="002154CC"/>
    <w:rsid w:val="00216F52"/>
    <w:rsid w:val="0022172C"/>
    <w:rsid w:val="0022510C"/>
    <w:rsid w:val="002277BD"/>
    <w:rsid w:val="002421BE"/>
    <w:rsid w:val="002518F4"/>
    <w:rsid w:val="002600B3"/>
    <w:rsid w:val="00260CE2"/>
    <w:rsid w:val="002628FE"/>
    <w:rsid w:val="00263880"/>
    <w:rsid w:val="0027757D"/>
    <w:rsid w:val="00283927"/>
    <w:rsid w:val="00291FA8"/>
    <w:rsid w:val="0029271E"/>
    <w:rsid w:val="002A72A9"/>
    <w:rsid w:val="002A7D04"/>
    <w:rsid w:val="002B65D9"/>
    <w:rsid w:val="002C3443"/>
    <w:rsid w:val="00300946"/>
    <w:rsid w:val="00304673"/>
    <w:rsid w:val="00305FEA"/>
    <w:rsid w:val="0031388D"/>
    <w:rsid w:val="00316FB1"/>
    <w:rsid w:val="00326A7E"/>
    <w:rsid w:val="00336533"/>
    <w:rsid w:val="003447B1"/>
    <w:rsid w:val="0036126F"/>
    <w:rsid w:val="00363DFB"/>
    <w:rsid w:val="00364B60"/>
    <w:rsid w:val="00380B84"/>
    <w:rsid w:val="00390D41"/>
    <w:rsid w:val="0039398B"/>
    <w:rsid w:val="003A30A8"/>
    <w:rsid w:val="003B39BA"/>
    <w:rsid w:val="003D3D63"/>
    <w:rsid w:val="003D507D"/>
    <w:rsid w:val="003E4790"/>
    <w:rsid w:val="003F00E2"/>
    <w:rsid w:val="003F028A"/>
    <w:rsid w:val="003F0E86"/>
    <w:rsid w:val="003F4690"/>
    <w:rsid w:val="003F475D"/>
    <w:rsid w:val="003F6AE4"/>
    <w:rsid w:val="00426EF0"/>
    <w:rsid w:val="00431DDA"/>
    <w:rsid w:val="00441DB8"/>
    <w:rsid w:val="00443D5A"/>
    <w:rsid w:val="00446C1D"/>
    <w:rsid w:val="004656A1"/>
    <w:rsid w:val="00472AEB"/>
    <w:rsid w:val="00485ACC"/>
    <w:rsid w:val="00490A6D"/>
    <w:rsid w:val="00491562"/>
    <w:rsid w:val="00492B28"/>
    <w:rsid w:val="004944AD"/>
    <w:rsid w:val="004A098E"/>
    <w:rsid w:val="004A39E5"/>
    <w:rsid w:val="004A5E24"/>
    <w:rsid w:val="004C7F95"/>
    <w:rsid w:val="004D32D5"/>
    <w:rsid w:val="004E0402"/>
    <w:rsid w:val="005036C8"/>
    <w:rsid w:val="00522E36"/>
    <w:rsid w:val="00541CD8"/>
    <w:rsid w:val="00542C6C"/>
    <w:rsid w:val="00544702"/>
    <w:rsid w:val="00545BF1"/>
    <w:rsid w:val="00547431"/>
    <w:rsid w:val="0055132B"/>
    <w:rsid w:val="00557DBA"/>
    <w:rsid w:val="00565658"/>
    <w:rsid w:val="005670E5"/>
    <w:rsid w:val="005A539A"/>
    <w:rsid w:val="005A67DF"/>
    <w:rsid w:val="005C4CE5"/>
    <w:rsid w:val="00612D52"/>
    <w:rsid w:val="00623F05"/>
    <w:rsid w:val="00627D1D"/>
    <w:rsid w:val="0063314F"/>
    <w:rsid w:val="006345CD"/>
    <w:rsid w:val="00642066"/>
    <w:rsid w:val="0064521D"/>
    <w:rsid w:val="00650CEE"/>
    <w:rsid w:val="006556CA"/>
    <w:rsid w:val="00660374"/>
    <w:rsid w:val="00660BFC"/>
    <w:rsid w:val="0067144C"/>
    <w:rsid w:val="00677071"/>
    <w:rsid w:val="00680CEC"/>
    <w:rsid w:val="00681E13"/>
    <w:rsid w:val="00687F49"/>
    <w:rsid w:val="006B1360"/>
    <w:rsid w:val="006B4618"/>
    <w:rsid w:val="006B4F66"/>
    <w:rsid w:val="006C1CA2"/>
    <w:rsid w:val="006C6082"/>
    <w:rsid w:val="006E6B2A"/>
    <w:rsid w:val="006F755A"/>
    <w:rsid w:val="00731507"/>
    <w:rsid w:val="0073404E"/>
    <w:rsid w:val="007446A9"/>
    <w:rsid w:val="007663BE"/>
    <w:rsid w:val="00770CEC"/>
    <w:rsid w:val="00782C27"/>
    <w:rsid w:val="00784E8B"/>
    <w:rsid w:val="007A188D"/>
    <w:rsid w:val="007A2F0D"/>
    <w:rsid w:val="007A489E"/>
    <w:rsid w:val="007B4C64"/>
    <w:rsid w:val="007B77A2"/>
    <w:rsid w:val="007C6B2D"/>
    <w:rsid w:val="007D16D0"/>
    <w:rsid w:val="007E033D"/>
    <w:rsid w:val="007E1287"/>
    <w:rsid w:val="007E59CB"/>
    <w:rsid w:val="007F3B5C"/>
    <w:rsid w:val="0080076D"/>
    <w:rsid w:val="00805368"/>
    <w:rsid w:val="008205A7"/>
    <w:rsid w:val="00824F4E"/>
    <w:rsid w:val="008268D0"/>
    <w:rsid w:val="00831D27"/>
    <w:rsid w:val="00834E10"/>
    <w:rsid w:val="008358E6"/>
    <w:rsid w:val="00837188"/>
    <w:rsid w:val="0083733B"/>
    <w:rsid w:val="00841EAB"/>
    <w:rsid w:val="00842AE5"/>
    <w:rsid w:val="00856ADA"/>
    <w:rsid w:val="00857F03"/>
    <w:rsid w:val="00860BD6"/>
    <w:rsid w:val="008717A0"/>
    <w:rsid w:val="008803A9"/>
    <w:rsid w:val="008828BB"/>
    <w:rsid w:val="008841F8"/>
    <w:rsid w:val="0089002D"/>
    <w:rsid w:val="00895F36"/>
    <w:rsid w:val="008B441F"/>
    <w:rsid w:val="008C6C24"/>
    <w:rsid w:val="008D4468"/>
    <w:rsid w:val="008D4F2F"/>
    <w:rsid w:val="008E27B7"/>
    <w:rsid w:val="008E6C29"/>
    <w:rsid w:val="008F2F7A"/>
    <w:rsid w:val="008F32B5"/>
    <w:rsid w:val="008F5D60"/>
    <w:rsid w:val="008F6A79"/>
    <w:rsid w:val="009014E2"/>
    <w:rsid w:val="00902FE3"/>
    <w:rsid w:val="009239F5"/>
    <w:rsid w:val="00930479"/>
    <w:rsid w:val="00932E8B"/>
    <w:rsid w:val="00935FA3"/>
    <w:rsid w:val="00943D51"/>
    <w:rsid w:val="00945368"/>
    <w:rsid w:val="00957711"/>
    <w:rsid w:val="00961B18"/>
    <w:rsid w:val="00980FCE"/>
    <w:rsid w:val="009950A9"/>
    <w:rsid w:val="009954A6"/>
    <w:rsid w:val="0099599D"/>
    <w:rsid w:val="009B3BD5"/>
    <w:rsid w:val="009B617A"/>
    <w:rsid w:val="009B6FC2"/>
    <w:rsid w:val="009C2BB3"/>
    <w:rsid w:val="009D1214"/>
    <w:rsid w:val="009D3985"/>
    <w:rsid w:val="009D4D7E"/>
    <w:rsid w:val="009D7307"/>
    <w:rsid w:val="009E4F19"/>
    <w:rsid w:val="00A10290"/>
    <w:rsid w:val="00A226A9"/>
    <w:rsid w:val="00A22CC5"/>
    <w:rsid w:val="00A305B0"/>
    <w:rsid w:val="00A35AB9"/>
    <w:rsid w:val="00A617D7"/>
    <w:rsid w:val="00A66F59"/>
    <w:rsid w:val="00A717A5"/>
    <w:rsid w:val="00A80BED"/>
    <w:rsid w:val="00A8198D"/>
    <w:rsid w:val="00A82633"/>
    <w:rsid w:val="00A83931"/>
    <w:rsid w:val="00A866BE"/>
    <w:rsid w:val="00A86791"/>
    <w:rsid w:val="00AA5346"/>
    <w:rsid w:val="00AA6AB9"/>
    <w:rsid w:val="00AB102D"/>
    <w:rsid w:val="00AB2353"/>
    <w:rsid w:val="00AB3DAC"/>
    <w:rsid w:val="00AB7C8F"/>
    <w:rsid w:val="00AC202E"/>
    <w:rsid w:val="00AC6EC9"/>
    <w:rsid w:val="00AD0EFE"/>
    <w:rsid w:val="00AE6011"/>
    <w:rsid w:val="00AF1A26"/>
    <w:rsid w:val="00AF2A99"/>
    <w:rsid w:val="00AF4948"/>
    <w:rsid w:val="00AF5CFB"/>
    <w:rsid w:val="00AF5DCD"/>
    <w:rsid w:val="00B04CC3"/>
    <w:rsid w:val="00B1041C"/>
    <w:rsid w:val="00B11564"/>
    <w:rsid w:val="00B1571F"/>
    <w:rsid w:val="00B162C9"/>
    <w:rsid w:val="00B220F5"/>
    <w:rsid w:val="00B24C56"/>
    <w:rsid w:val="00B25961"/>
    <w:rsid w:val="00B32FFF"/>
    <w:rsid w:val="00B35D4F"/>
    <w:rsid w:val="00B4154D"/>
    <w:rsid w:val="00B459E9"/>
    <w:rsid w:val="00B52E8B"/>
    <w:rsid w:val="00B54945"/>
    <w:rsid w:val="00B679B0"/>
    <w:rsid w:val="00B72BB5"/>
    <w:rsid w:val="00B7591B"/>
    <w:rsid w:val="00B76A65"/>
    <w:rsid w:val="00B857EA"/>
    <w:rsid w:val="00B874C9"/>
    <w:rsid w:val="00B91A55"/>
    <w:rsid w:val="00B91E7A"/>
    <w:rsid w:val="00B932BE"/>
    <w:rsid w:val="00BA13CF"/>
    <w:rsid w:val="00BA5064"/>
    <w:rsid w:val="00BA53E2"/>
    <w:rsid w:val="00BA7488"/>
    <w:rsid w:val="00BB641B"/>
    <w:rsid w:val="00BD73A4"/>
    <w:rsid w:val="00BE0858"/>
    <w:rsid w:val="00BE4A84"/>
    <w:rsid w:val="00C02D11"/>
    <w:rsid w:val="00C156F2"/>
    <w:rsid w:val="00C1639B"/>
    <w:rsid w:val="00C25D11"/>
    <w:rsid w:val="00C33787"/>
    <w:rsid w:val="00C3465A"/>
    <w:rsid w:val="00C44AEA"/>
    <w:rsid w:val="00C4516C"/>
    <w:rsid w:val="00C46D05"/>
    <w:rsid w:val="00C56205"/>
    <w:rsid w:val="00C572AD"/>
    <w:rsid w:val="00C600A5"/>
    <w:rsid w:val="00C645FD"/>
    <w:rsid w:val="00C66331"/>
    <w:rsid w:val="00C77C56"/>
    <w:rsid w:val="00CA7767"/>
    <w:rsid w:val="00CB1B65"/>
    <w:rsid w:val="00CE2DA1"/>
    <w:rsid w:val="00D245FC"/>
    <w:rsid w:val="00D41253"/>
    <w:rsid w:val="00D43715"/>
    <w:rsid w:val="00D52FF8"/>
    <w:rsid w:val="00D55AA6"/>
    <w:rsid w:val="00D57851"/>
    <w:rsid w:val="00D6022F"/>
    <w:rsid w:val="00D72911"/>
    <w:rsid w:val="00D74086"/>
    <w:rsid w:val="00D83865"/>
    <w:rsid w:val="00DA0D06"/>
    <w:rsid w:val="00DA273B"/>
    <w:rsid w:val="00DA7431"/>
    <w:rsid w:val="00DC7152"/>
    <w:rsid w:val="00DD1DF6"/>
    <w:rsid w:val="00DD3E1B"/>
    <w:rsid w:val="00DE06D7"/>
    <w:rsid w:val="00DE6477"/>
    <w:rsid w:val="00DF4FFF"/>
    <w:rsid w:val="00E00DE5"/>
    <w:rsid w:val="00E0781A"/>
    <w:rsid w:val="00E12113"/>
    <w:rsid w:val="00E21F51"/>
    <w:rsid w:val="00E2419E"/>
    <w:rsid w:val="00E47626"/>
    <w:rsid w:val="00E5450A"/>
    <w:rsid w:val="00E603AB"/>
    <w:rsid w:val="00E67B46"/>
    <w:rsid w:val="00E67CF7"/>
    <w:rsid w:val="00E73489"/>
    <w:rsid w:val="00E76A40"/>
    <w:rsid w:val="00E80B37"/>
    <w:rsid w:val="00E835B8"/>
    <w:rsid w:val="00E861FF"/>
    <w:rsid w:val="00E862F8"/>
    <w:rsid w:val="00E87688"/>
    <w:rsid w:val="00E9322A"/>
    <w:rsid w:val="00E9511B"/>
    <w:rsid w:val="00E97D99"/>
    <w:rsid w:val="00EA0C55"/>
    <w:rsid w:val="00EA6972"/>
    <w:rsid w:val="00EA6B34"/>
    <w:rsid w:val="00EA7469"/>
    <w:rsid w:val="00EB0464"/>
    <w:rsid w:val="00EB05DF"/>
    <w:rsid w:val="00EB6C07"/>
    <w:rsid w:val="00EC23E0"/>
    <w:rsid w:val="00EC2C8E"/>
    <w:rsid w:val="00ED4DB8"/>
    <w:rsid w:val="00ED5C37"/>
    <w:rsid w:val="00EE6E97"/>
    <w:rsid w:val="00EF2C04"/>
    <w:rsid w:val="00F17BDD"/>
    <w:rsid w:val="00F228D6"/>
    <w:rsid w:val="00F23605"/>
    <w:rsid w:val="00F26CE2"/>
    <w:rsid w:val="00F3425F"/>
    <w:rsid w:val="00F42991"/>
    <w:rsid w:val="00F57D04"/>
    <w:rsid w:val="00F644CA"/>
    <w:rsid w:val="00F75A81"/>
    <w:rsid w:val="00F77284"/>
    <w:rsid w:val="00F86CD5"/>
    <w:rsid w:val="00F950D7"/>
    <w:rsid w:val="00FA39C8"/>
    <w:rsid w:val="00FA6D0D"/>
    <w:rsid w:val="00FA72DA"/>
    <w:rsid w:val="00FB176B"/>
    <w:rsid w:val="00FB2F1B"/>
    <w:rsid w:val="00FC1A47"/>
    <w:rsid w:val="00FC1E32"/>
    <w:rsid w:val="00FC5414"/>
    <w:rsid w:val="00FD420C"/>
    <w:rsid w:val="00FE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29A"/>
  <w15:chartTrackingRefBased/>
  <w15:docId w15:val="{1B85B060-371D-48A5-BFF2-9C5837C4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E5"/>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next w:val="Normal"/>
    <w:link w:val="Heading1Char"/>
    <w:uiPriority w:val="9"/>
    <w:qFormat/>
    <w:rsid w:val="004A3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9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9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9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9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9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9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9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9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9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9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9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9E5"/>
    <w:rPr>
      <w:rFonts w:eastAsiaTheme="majorEastAsia" w:cstheme="majorBidi"/>
      <w:color w:val="272727" w:themeColor="text1" w:themeTint="D8"/>
    </w:rPr>
  </w:style>
  <w:style w:type="paragraph" w:styleId="Title">
    <w:name w:val="Title"/>
    <w:basedOn w:val="Normal"/>
    <w:next w:val="Normal"/>
    <w:link w:val="TitleChar"/>
    <w:uiPriority w:val="10"/>
    <w:qFormat/>
    <w:rsid w:val="004A39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9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9E5"/>
    <w:pPr>
      <w:spacing w:before="160"/>
      <w:jc w:val="center"/>
    </w:pPr>
    <w:rPr>
      <w:i/>
      <w:iCs/>
      <w:color w:val="404040" w:themeColor="text1" w:themeTint="BF"/>
    </w:rPr>
  </w:style>
  <w:style w:type="character" w:customStyle="1" w:styleId="QuoteChar">
    <w:name w:val="Quote Char"/>
    <w:basedOn w:val="DefaultParagraphFont"/>
    <w:link w:val="Quote"/>
    <w:uiPriority w:val="29"/>
    <w:rsid w:val="004A39E5"/>
    <w:rPr>
      <w:i/>
      <w:iCs/>
      <w:color w:val="404040" w:themeColor="text1" w:themeTint="BF"/>
    </w:rPr>
  </w:style>
  <w:style w:type="paragraph" w:styleId="ListParagraph">
    <w:name w:val="List Paragraph"/>
    <w:basedOn w:val="Normal"/>
    <w:uiPriority w:val="34"/>
    <w:qFormat/>
    <w:rsid w:val="004A39E5"/>
    <w:pPr>
      <w:ind w:left="720"/>
      <w:contextualSpacing/>
    </w:pPr>
  </w:style>
  <w:style w:type="character" w:styleId="IntenseEmphasis">
    <w:name w:val="Intense Emphasis"/>
    <w:basedOn w:val="DefaultParagraphFont"/>
    <w:uiPriority w:val="21"/>
    <w:qFormat/>
    <w:rsid w:val="004A39E5"/>
    <w:rPr>
      <w:i/>
      <w:iCs/>
      <w:color w:val="0F4761" w:themeColor="accent1" w:themeShade="BF"/>
    </w:rPr>
  </w:style>
  <w:style w:type="paragraph" w:styleId="IntenseQuote">
    <w:name w:val="Intense Quote"/>
    <w:basedOn w:val="Normal"/>
    <w:next w:val="Normal"/>
    <w:link w:val="IntenseQuoteChar"/>
    <w:uiPriority w:val="30"/>
    <w:qFormat/>
    <w:rsid w:val="004A3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9E5"/>
    <w:rPr>
      <w:i/>
      <w:iCs/>
      <w:color w:val="0F4761" w:themeColor="accent1" w:themeShade="BF"/>
    </w:rPr>
  </w:style>
  <w:style w:type="character" w:styleId="IntenseReference">
    <w:name w:val="Intense Reference"/>
    <w:basedOn w:val="DefaultParagraphFont"/>
    <w:uiPriority w:val="32"/>
    <w:qFormat/>
    <w:rsid w:val="004A39E5"/>
    <w:rPr>
      <w:b/>
      <w:bCs/>
      <w:smallCaps/>
      <w:color w:val="0F4761" w:themeColor="accent1" w:themeShade="BF"/>
      <w:spacing w:val="5"/>
    </w:rPr>
  </w:style>
  <w:style w:type="paragraph" w:styleId="BodyText">
    <w:name w:val="Body Text"/>
    <w:basedOn w:val="Normal"/>
    <w:link w:val="BodyTextChar"/>
    <w:uiPriority w:val="1"/>
    <w:qFormat/>
    <w:rsid w:val="004A39E5"/>
    <w:rPr>
      <w:sz w:val="28"/>
      <w:szCs w:val="28"/>
    </w:rPr>
  </w:style>
  <w:style w:type="character" w:customStyle="1" w:styleId="BodyTextChar">
    <w:name w:val="Body Text Char"/>
    <w:basedOn w:val="DefaultParagraphFont"/>
    <w:link w:val="BodyText"/>
    <w:uiPriority w:val="1"/>
    <w:rsid w:val="004A39E5"/>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4A39E5"/>
    <w:pPr>
      <w:spacing w:before="134"/>
    </w:pPr>
  </w:style>
  <w:style w:type="paragraph" w:styleId="Header">
    <w:name w:val="header"/>
    <w:basedOn w:val="Normal"/>
    <w:link w:val="HeaderChar"/>
    <w:uiPriority w:val="99"/>
    <w:unhideWhenUsed/>
    <w:rsid w:val="004A39E5"/>
    <w:pPr>
      <w:tabs>
        <w:tab w:val="center" w:pos="4513"/>
        <w:tab w:val="right" w:pos="9026"/>
      </w:tabs>
    </w:pPr>
  </w:style>
  <w:style w:type="character" w:customStyle="1" w:styleId="HeaderChar">
    <w:name w:val="Header Char"/>
    <w:basedOn w:val="DefaultParagraphFont"/>
    <w:link w:val="Header"/>
    <w:uiPriority w:val="99"/>
    <w:rsid w:val="004A39E5"/>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4A39E5"/>
    <w:pPr>
      <w:tabs>
        <w:tab w:val="center" w:pos="4513"/>
        <w:tab w:val="right" w:pos="9026"/>
      </w:tabs>
    </w:pPr>
  </w:style>
  <w:style w:type="character" w:customStyle="1" w:styleId="FooterChar">
    <w:name w:val="Footer Char"/>
    <w:basedOn w:val="DefaultParagraphFont"/>
    <w:link w:val="Footer"/>
    <w:uiPriority w:val="99"/>
    <w:rsid w:val="004A39E5"/>
    <w:rPr>
      <w:rFonts w:ascii="Arial" w:eastAsia="Arial" w:hAnsi="Arial" w:cs="Arial"/>
      <w:kern w:val="0"/>
      <w:lang w:eastAsia="en-GB" w:bidi="en-GB"/>
      <w14:ligatures w14:val="none"/>
    </w:rPr>
  </w:style>
  <w:style w:type="paragraph" w:styleId="Revision">
    <w:name w:val="Revision"/>
    <w:hidden/>
    <w:uiPriority w:val="99"/>
    <w:semiHidden/>
    <w:rsid w:val="00E76A40"/>
    <w:pPr>
      <w:spacing w:after="0" w:line="240" w:lineRule="auto"/>
    </w:pPr>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2055">
      <w:bodyDiv w:val="1"/>
      <w:marLeft w:val="0"/>
      <w:marRight w:val="0"/>
      <w:marTop w:val="0"/>
      <w:marBottom w:val="0"/>
      <w:divBdr>
        <w:top w:val="none" w:sz="0" w:space="0" w:color="auto"/>
        <w:left w:val="none" w:sz="0" w:space="0" w:color="auto"/>
        <w:bottom w:val="none" w:sz="0" w:space="0" w:color="auto"/>
        <w:right w:val="none" w:sz="0" w:space="0" w:color="auto"/>
      </w:divBdr>
    </w:div>
    <w:div w:id="116026463">
      <w:bodyDiv w:val="1"/>
      <w:marLeft w:val="0"/>
      <w:marRight w:val="0"/>
      <w:marTop w:val="0"/>
      <w:marBottom w:val="0"/>
      <w:divBdr>
        <w:top w:val="none" w:sz="0" w:space="0" w:color="auto"/>
        <w:left w:val="none" w:sz="0" w:space="0" w:color="auto"/>
        <w:bottom w:val="none" w:sz="0" w:space="0" w:color="auto"/>
        <w:right w:val="none" w:sz="0" w:space="0" w:color="auto"/>
      </w:divBdr>
    </w:div>
    <w:div w:id="171795800">
      <w:bodyDiv w:val="1"/>
      <w:marLeft w:val="0"/>
      <w:marRight w:val="0"/>
      <w:marTop w:val="0"/>
      <w:marBottom w:val="0"/>
      <w:divBdr>
        <w:top w:val="none" w:sz="0" w:space="0" w:color="auto"/>
        <w:left w:val="none" w:sz="0" w:space="0" w:color="auto"/>
        <w:bottom w:val="none" w:sz="0" w:space="0" w:color="auto"/>
        <w:right w:val="none" w:sz="0" w:space="0" w:color="auto"/>
      </w:divBdr>
    </w:div>
    <w:div w:id="288166415">
      <w:bodyDiv w:val="1"/>
      <w:marLeft w:val="0"/>
      <w:marRight w:val="0"/>
      <w:marTop w:val="0"/>
      <w:marBottom w:val="0"/>
      <w:divBdr>
        <w:top w:val="none" w:sz="0" w:space="0" w:color="auto"/>
        <w:left w:val="none" w:sz="0" w:space="0" w:color="auto"/>
        <w:bottom w:val="none" w:sz="0" w:space="0" w:color="auto"/>
        <w:right w:val="none" w:sz="0" w:space="0" w:color="auto"/>
      </w:divBdr>
    </w:div>
    <w:div w:id="433862854">
      <w:bodyDiv w:val="1"/>
      <w:marLeft w:val="0"/>
      <w:marRight w:val="0"/>
      <w:marTop w:val="0"/>
      <w:marBottom w:val="0"/>
      <w:divBdr>
        <w:top w:val="none" w:sz="0" w:space="0" w:color="auto"/>
        <w:left w:val="none" w:sz="0" w:space="0" w:color="auto"/>
        <w:bottom w:val="none" w:sz="0" w:space="0" w:color="auto"/>
        <w:right w:val="none" w:sz="0" w:space="0" w:color="auto"/>
      </w:divBdr>
    </w:div>
    <w:div w:id="491529298">
      <w:bodyDiv w:val="1"/>
      <w:marLeft w:val="0"/>
      <w:marRight w:val="0"/>
      <w:marTop w:val="0"/>
      <w:marBottom w:val="0"/>
      <w:divBdr>
        <w:top w:val="none" w:sz="0" w:space="0" w:color="auto"/>
        <w:left w:val="none" w:sz="0" w:space="0" w:color="auto"/>
        <w:bottom w:val="none" w:sz="0" w:space="0" w:color="auto"/>
        <w:right w:val="none" w:sz="0" w:space="0" w:color="auto"/>
      </w:divBdr>
    </w:div>
    <w:div w:id="514149401">
      <w:bodyDiv w:val="1"/>
      <w:marLeft w:val="0"/>
      <w:marRight w:val="0"/>
      <w:marTop w:val="0"/>
      <w:marBottom w:val="0"/>
      <w:divBdr>
        <w:top w:val="none" w:sz="0" w:space="0" w:color="auto"/>
        <w:left w:val="none" w:sz="0" w:space="0" w:color="auto"/>
        <w:bottom w:val="none" w:sz="0" w:space="0" w:color="auto"/>
        <w:right w:val="none" w:sz="0" w:space="0" w:color="auto"/>
      </w:divBdr>
    </w:div>
    <w:div w:id="575554636">
      <w:bodyDiv w:val="1"/>
      <w:marLeft w:val="0"/>
      <w:marRight w:val="0"/>
      <w:marTop w:val="0"/>
      <w:marBottom w:val="0"/>
      <w:divBdr>
        <w:top w:val="none" w:sz="0" w:space="0" w:color="auto"/>
        <w:left w:val="none" w:sz="0" w:space="0" w:color="auto"/>
        <w:bottom w:val="none" w:sz="0" w:space="0" w:color="auto"/>
        <w:right w:val="none" w:sz="0" w:space="0" w:color="auto"/>
      </w:divBdr>
    </w:div>
    <w:div w:id="743188000">
      <w:bodyDiv w:val="1"/>
      <w:marLeft w:val="0"/>
      <w:marRight w:val="0"/>
      <w:marTop w:val="0"/>
      <w:marBottom w:val="0"/>
      <w:divBdr>
        <w:top w:val="none" w:sz="0" w:space="0" w:color="auto"/>
        <w:left w:val="none" w:sz="0" w:space="0" w:color="auto"/>
        <w:bottom w:val="none" w:sz="0" w:space="0" w:color="auto"/>
        <w:right w:val="none" w:sz="0" w:space="0" w:color="auto"/>
      </w:divBdr>
    </w:div>
    <w:div w:id="861667840">
      <w:bodyDiv w:val="1"/>
      <w:marLeft w:val="0"/>
      <w:marRight w:val="0"/>
      <w:marTop w:val="0"/>
      <w:marBottom w:val="0"/>
      <w:divBdr>
        <w:top w:val="none" w:sz="0" w:space="0" w:color="auto"/>
        <w:left w:val="none" w:sz="0" w:space="0" w:color="auto"/>
        <w:bottom w:val="none" w:sz="0" w:space="0" w:color="auto"/>
        <w:right w:val="none" w:sz="0" w:space="0" w:color="auto"/>
      </w:divBdr>
      <w:divsChild>
        <w:div w:id="1194268803">
          <w:marLeft w:val="0"/>
          <w:marRight w:val="0"/>
          <w:marTop w:val="0"/>
          <w:marBottom w:val="0"/>
          <w:divBdr>
            <w:top w:val="none" w:sz="0" w:space="0" w:color="auto"/>
            <w:left w:val="none" w:sz="0" w:space="0" w:color="auto"/>
            <w:bottom w:val="none" w:sz="0" w:space="0" w:color="auto"/>
            <w:right w:val="none" w:sz="0" w:space="0" w:color="auto"/>
          </w:divBdr>
          <w:divsChild>
            <w:div w:id="661273866">
              <w:marLeft w:val="0"/>
              <w:marRight w:val="0"/>
              <w:marTop w:val="0"/>
              <w:marBottom w:val="0"/>
              <w:divBdr>
                <w:top w:val="none" w:sz="0" w:space="0" w:color="auto"/>
                <w:left w:val="none" w:sz="0" w:space="0" w:color="auto"/>
                <w:bottom w:val="none" w:sz="0" w:space="0" w:color="auto"/>
                <w:right w:val="none" w:sz="0" w:space="0" w:color="auto"/>
              </w:divBdr>
              <w:divsChild>
                <w:div w:id="1697383061">
                  <w:marLeft w:val="0"/>
                  <w:marRight w:val="0"/>
                  <w:marTop w:val="0"/>
                  <w:marBottom w:val="0"/>
                  <w:divBdr>
                    <w:top w:val="none" w:sz="0" w:space="0" w:color="auto"/>
                    <w:left w:val="none" w:sz="0" w:space="0" w:color="auto"/>
                    <w:bottom w:val="none" w:sz="0" w:space="0" w:color="auto"/>
                    <w:right w:val="none" w:sz="0" w:space="0" w:color="auto"/>
                  </w:divBdr>
                  <w:divsChild>
                    <w:div w:id="6086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6061">
          <w:marLeft w:val="0"/>
          <w:marRight w:val="0"/>
          <w:marTop w:val="0"/>
          <w:marBottom w:val="0"/>
          <w:divBdr>
            <w:top w:val="none" w:sz="0" w:space="0" w:color="auto"/>
            <w:left w:val="none" w:sz="0" w:space="0" w:color="auto"/>
            <w:bottom w:val="none" w:sz="0" w:space="0" w:color="auto"/>
            <w:right w:val="none" w:sz="0" w:space="0" w:color="auto"/>
          </w:divBdr>
          <w:divsChild>
            <w:div w:id="1615553092">
              <w:marLeft w:val="0"/>
              <w:marRight w:val="0"/>
              <w:marTop w:val="0"/>
              <w:marBottom w:val="0"/>
              <w:divBdr>
                <w:top w:val="none" w:sz="0" w:space="0" w:color="auto"/>
                <w:left w:val="none" w:sz="0" w:space="0" w:color="auto"/>
                <w:bottom w:val="none" w:sz="0" w:space="0" w:color="auto"/>
                <w:right w:val="none" w:sz="0" w:space="0" w:color="auto"/>
              </w:divBdr>
              <w:divsChild>
                <w:div w:id="1146631584">
                  <w:marLeft w:val="0"/>
                  <w:marRight w:val="0"/>
                  <w:marTop w:val="0"/>
                  <w:marBottom w:val="0"/>
                  <w:divBdr>
                    <w:top w:val="none" w:sz="0" w:space="0" w:color="auto"/>
                    <w:left w:val="none" w:sz="0" w:space="0" w:color="auto"/>
                    <w:bottom w:val="none" w:sz="0" w:space="0" w:color="auto"/>
                    <w:right w:val="none" w:sz="0" w:space="0" w:color="auto"/>
                  </w:divBdr>
                  <w:divsChild>
                    <w:div w:id="19401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8249">
      <w:bodyDiv w:val="1"/>
      <w:marLeft w:val="0"/>
      <w:marRight w:val="0"/>
      <w:marTop w:val="0"/>
      <w:marBottom w:val="0"/>
      <w:divBdr>
        <w:top w:val="none" w:sz="0" w:space="0" w:color="auto"/>
        <w:left w:val="none" w:sz="0" w:space="0" w:color="auto"/>
        <w:bottom w:val="none" w:sz="0" w:space="0" w:color="auto"/>
        <w:right w:val="none" w:sz="0" w:space="0" w:color="auto"/>
      </w:divBdr>
    </w:div>
    <w:div w:id="959727830">
      <w:bodyDiv w:val="1"/>
      <w:marLeft w:val="0"/>
      <w:marRight w:val="0"/>
      <w:marTop w:val="0"/>
      <w:marBottom w:val="0"/>
      <w:divBdr>
        <w:top w:val="none" w:sz="0" w:space="0" w:color="auto"/>
        <w:left w:val="none" w:sz="0" w:space="0" w:color="auto"/>
        <w:bottom w:val="none" w:sz="0" w:space="0" w:color="auto"/>
        <w:right w:val="none" w:sz="0" w:space="0" w:color="auto"/>
      </w:divBdr>
      <w:divsChild>
        <w:div w:id="37244470">
          <w:marLeft w:val="0"/>
          <w:marRight w:val="0"/>
          <w:marTop w:val="0"/>
          <w:marBottom w:val="0"/>
          <w:divBdr>
            <w:top w:val="none" w:sz="0" w:space="0" w:color="auto"/>
            <w:left w:val="none" w:sz="0" w:space="0" w:color="auto"/>
            <w:bottom w:val="none" w:sz="0" w:space="0" w:color="auto"/>
            <w:right w:val="none" w:sz="0" w:space="0" w:color="auto"/>
          </w:divBdr>
          <w:divsChild>
            <w:div w:id="819688653">
              <w:marLeft w:val="0"/>
              <w:marRight w:val="0"/>
              <w:marTop w:val="0"/>
              <w:marBottom w:val="0"/>
              <w:divBdr>
                <w:top w:val="none" w:sz="0" w:space="0" w:color="auto"/>
                <w:left w:val="none" w:sz="0" w:space="0" w:color="auto"/>
                <w:bottom w:val="none" w:sz="0" w:space="0" w:color="auto"/>
                <w:right w:val="none" w:sz="0" w:space="0" w:color="auto"/>
              </w:divBdr>
              <w:divsChild>
                <w:div w:id="118912433">
                  <w:marLeft w:val="0"/>
                  <w:marRight w:val="0"/>
                  <w:marTop w:val="0"/>
                  <w:marBottom w:val="0"/>
                  <w:divBdr>
                    <w:top w:val="none" w:sz="0" w:space="0" w:color="auto"/>
                    <w:left w:val="none" w:sz="0" w:space="0" w:color="auto"/>
                    <w:bottom w:val="none" w:sz="0" w:space="0" w:color="auto"/>
                    <w:right w:val="none" w:sz="0" w:space="0" w:color="auto"/>
                  </w:divBdr>
                  <w:divsChild>
                    <w:div w:id="3390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90831">
          <w:marLeft w:val="0"/>
          <w:marRight w:val="0"/>
          <w:marTop w:val="0"/>
          <w:marBottom w:val="0"/>
          <w:divBdr>
            <w:top w:val="none" w:sz="0" w:space="0" w:color="auto"/>
            <w:left w:val="none" w:sz="0" w:space="0" w:color="auto"/>
            <w:bottom w:val="none" w:sz="0" w:space="0" w:color="auto"/>
            <w:right w:val="none" w:sz="0" w:space="0" w:color="auto"/>
          </w:divBdr>
          <w:divsChild>
            <w:div w:id="534925856">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625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2528">
      <w:bodyDiv w:val="1"/>
      <w:marLeft w:val="0"/>
      <w:marRight w:val="0"/>
      <w:marTop w:val="0"/>
      <w:marBottom w:val="0"/>
      <w:divBdr>
        <w:top w:val="none" w:sz="0" w:space="0" w:color="auto"/>
        <w:left w:val="none" w:sz="0" w:space="0" w:color="auto"/>
        <w:bottom w:val="none" w:sz="0" w:space="0" w:color="auto"/>
        <w:right w:val="none" w:sz="0" w:space="0" w:color="auto"/>
      </w:divBdr>
    </w:div>
    <w:div w:id="1028991438">
      <w:bodyDiv w:val="1"/>
      <w:marLeft w:val="0"/>
      <w:marRight w:val="0"/>
      <w:marTop w:val="0"/>
      <w:marBottom w:val="0"/>
      <w:divBdr>
        <w:top w:val="none" w:sz="0" w:space="0" w:color="auto"/>
        <w:left w:val="none" w:sz="0" w:space="0" w:color="auto"/>
        <w:bottom w:val="none" w:sz="0" w:space="0" w:color="auto"/>
        <w:right w:val="none" w:sz="0" w:space="0" w:color="auto"/>
      </w:divBdr>
    </w:div>
    <w:div w:id="1047998217">
      <w:bodyDiv w:val="1"/>
      <w:marLeft w:val="0"/>
      <w:marRight w:val="0"/>
      <w:marTop w:val="0"/>
      <w:marBottom w:val="0"/>
      <w:divBdr>
        <w:top w:val="none" w:sz="0" w:space="0" w:color="auto"/>
        <w:left w:val="none" w:sz="0" w:space="0" w:color="auto"/>
        <w:bottom w:val="none" w:sz="0" w:space="0" w:color="auto"/>
        <w:right w:val="none" w:sz="0" w:space="0" w:color="auto"/>
      </w:divBdr>
    </w:div>
    <w:div w:id="1146967194">
      <w:bodyDiv w:val="1"/>
      <w:marLeft w:val="0"/>
      <w:marRight w:val="0"/>
      <w:marTop w:val="0"/>
      <w:marBottom w:val="0"/>
      <w:divBdr>
        <w:top w:val="none" w:sz="0" w:space="0" w:color="auto"/>
        <w:left w:val="none" w:sz="0" w:space="0" w:color="auto"/>
        <w:bottom w:val="none" w:sz="0" w:space="0" w:color="auto"/>
        <w:right w:val="none" w:sz="0" w:space="0" w:color="auto"/>
      </w:divBdr>
    </w:div>
    <w:div w:id="1148206528">
      <w:bodyDiv w:val="1"/>
      <w:marLeft w:val="0"/>
      <w:marRight w:val="0"/>
      <w:marTop w:val="0"/>
      <w:marBottom w:val="0"/>
      <w:divBdr>
        <w:top w:val="none" w:sz="0" w:space="0" w:color="auto"/>
        <w:left w:val="none" w:sz="0" w:space="0" w:color="auto"/>
        <w:bottom w:val="none" w:sz="0" w:space="0" w:color="auto"/>
        <w:right w:val="none" w:sz="0" w:space="0" w:color="auto"/>
      </w:divBdr>
    </w:div>
    <w:div w:id="1212494078">
      <w:bodyDiv w:val="1"/>
      <w:marLeft w:val="0"/>
      <w:marRight w:val="0"/>
      <w:marTop w:val="0"/>
      <w:marBottom w:val="0"/>
      <w:divBdr>
        <w:top w:val="none" w:sz="0" w:space="0" w:color="auto"/>
        <w:left w:val="none" w:sz="0" w:space="0" w:color="auto"/>
        <w:bottom w:val="none" w:sz="0" w:space="0" w:color="auto"/>
        <w:right w:val="none" w:sz="0" w:space="0" w:color="auto"/>
      </w:divBdr>
    </w:div>
    <w:div w:id="1430469124">
      <w:bodyDiv w:val="1"/>
      <w:marLeft w:val="0"/>
      <w:marRight w:val="0"/>
      <w:marTop w:val="0"/>
      <w:marBottom w:val="0"/>
      <w:divBdr>
        <w:top w:val="none" w:sz="0" w:space="0" w:color="auto"/>
        <w:left w:val="none" w:sz="0" w:space="0" w:color="auto"/>
        <w:bottom w:val="none" w:sz="0" w:space="0" w:color="auto"/>
        <w:right w:val="none" w:sz="0" w:space="0" w:color="auto"/>
      </w:divBdr>
    </w:div>
    <w:div w:id="1659385808">
      <w:bodyDiv w:val="1"/>
      <w:marLeft w:val="0"/>
      <w:marRight w:val="0"/>
      <w:marTop w:val="0"/>
      <w:marBottom w:val="0"/>
      <w:divBdr>
        <w:top w:val="none" w:sz="0" w:space="0" w:color="auto"/>
        <w:left w:val="none" w:sz="0" w:space="0" w:color="auto"/>
        <w:bottom w:val="none" w:sz="0" w:space="0" w:color="auto"/>
        <w:right w:val="none" w:sz="0" w:space="0" w:color="auto"/>
      </w:divBdr>
    </w:div>
    <w:div w:id="1691180244">
      <w:bodyDiv w:val="1"/>
      <w:marLeft w:val="0"/>
      <w:marRight w:val="0"/>
      <w:marTop w:val="0"/>
      <w:marBottom w:val="0"/>
      <w:divBdr>
        <w:top w:val="none" w:sz="0" w:space="0" w:color="auto"/>
        <w:left w:val="none" w:sz="0" w:space="0" w:color="auto"/>
        <w:bottom w:val="none" w:sz="0" w:space="0" w:color="auto"/>
        <w:right w:val="none" w:sz="0" w:space="0" w:color="auto"/>
      </w:divBdr>
    </w:div>
    <w:div w:id="1728643920">
      <w:bodyDiv w:val="1"/>
      <w:marLeft w:val="0"/>
      <w:marRight w:val="0"/>
      <w:marTop w:val="0"/>
      <w:marBottom w:val="0"/>
      <w:divBdr>
        <w:top w:val="none" w:sz="0" w:space="0" w:color="auto"/>
        <w:left w:val="none" w:sz="0" w:space="0" w:color="auto"/>
        <w:bottom w:val="none" w:sz="0" w:space="0" w:color="auto"/>
        <w:right w:val="none" w:sz="0" w:space="0" w:color="auto"/>
      </w:divBdr>
    </w:div>
    <w:div w:id="1736783611">
      <w:bodyDiv w:val="1"/>
      <w:marLeft w:val="0"/>
      <w:marRight w:val="0"/>
      <w:marTop w:val="0"/>
      <w:marBottom w:val="0"/>
      <w:divBdr>
        <w:top w:val="none" w:sz="0" w:space="0" w:color="auto"/>
        <w:left w:val="none" w:sz="0" w:space="0" w:color="auto"/>
        <w:bottom w:val="none" w:sz="0" w:space="0" w:color="auto"/>
        <w:right w:val="none" w:sz="0" w:space="0" w:color="auto"/>
      </w:divBdr>
    </w:div>
    <w:div w:id="1801681733">
      <w:bodyDiv w:val="1"/>
      <w:marLeft w:val="0"/>
      <w:marRight w:val="0"/>
      <w:marTop w:val="0"/>
      <w:marBottom w:val="0"/>
      <w:divBdr>
        <w:top w:val="none" w:sz="0" w:space="0" w:color="auto"/>
        <w:left w:val="none" w:sz="0" w:space="0" w:color="auto"/>
        <w:bottom w:val="none" w:sz="0" w:space="0" w:color="auto"/>
        <w:right w:val="none" w:sz="0" w:space="0" w:color="auto"/>
      </w:divBdr>
    </w:div>
    <w:div w:id="1942493917">
      <w:bodyDiv w:val="1"/>
      <w:marLeft w:val="0"/>
      <w:marRight w:val="0"/>
      <w:marTop w:val="0"/>
      <w:marBottom w:val="0"/>
      <w:divBdr>
        <w:top w:val="none" w:sz="0" w:space="0" w:color="auto"/>
        <w:left w:val="none" w:sz="0" w:space="0" w:color="auto"/>
        <w:bottom w:val="none" w:sz="0" w:space="0" w:color="auto"/>
        <w:right w:val="none" w:sz="0" w:space="0" w:color="auto"/>
      </w:divBdr>
    </w:div>
    <w:div w:id="1963879781">
      <w:bodyDiv w:val="1"/>
      <w:marLeft w:val="0"/>
      <w:marRight w:val="0"/>
      <w:marTop w:val="0"/>
      <w:marBottom w:val="0"/>
      <w:divBdr>
        <w:top w:val="none" w:sz="0" w:space="0" w:color="auto"/>
        <w:left w:val="none" w:sz="0" w:space="0" w:color="auto"/>
        <w:bottom w:val="none" w:sz="0" w:space="0" w:color="auto"/>
        <w:right w:val="none" w:sz="0" w:space="0" w:color="auto"/>
      </w:divBdr>
    </w:div>
    <w:div w:id="2026979329">
      <w:bodyDiv w:val="1"/>
      <w:marLeft w:val="0"/>
      <w:marRight w:val="0"/>
      <w:marTop w:val="0"/>
      <w:marBottom w:val="0"/>
      <w:divBdr>
        <w:top w:val="none" w:sz="0" w:space="0" w:color="auto"/>
        <w:left w:val="none" w:sz="0" w:space="0" w:color="auto"/>
        <w:bottom w:val="none" w:sz="0" w:space="0" w:color="auto"/>
        <w:right w:val="none" w:sz="0" w:space="0" w:color="auto"/>
      </w:divBdr>
    </w:div>
    <w:div w:id="2066367824">
      <w:bodyDiv w:val="1"/>
      <w:marLeft w:val="0"/>
      <w:marRight w:val="0"/>
      <w:marTop w:val="0"/>
      <w:marBottom w:val="0"/>
      <w:divBdr>
        <w:top w:val="none" w:sz="0" w:space="0" w:color="auto"/>
        <w:left w:val="none" w:sz="0" w:space="0" w:color="auto"/>
        <w:bottom w:val="none" w:sz="0" w:space="0" w:color="auto"/>
        <w:right w:val="none" w:sz="0" w:space="0" w:color="auto"/>
      </w:divBdr>
    </w:div>
    <w:div w:id="2090301590">
      <w:bodyDiv w:val="1"/>
      <w:marLeft w:val="0"/>
      <w:marRight w:val="0"/>
      <w:marTop w:val="0"/>
      <w:marBottom w:val="0"/>
      <w:divBdr>
        <w:top w:val="none" w:sz="0" w:space="0" w:color="auto"/>
        <w:left w:val="none" w:sz="0" w:space="0" w:color="auto"/>
        <w:bottom w:val="none" w:sz="0" w:space="0" w:color="auto"/>
        <w:right w:val="none" w:sz="0" w:space="0" w:color="auto"/>
      </w:divBdr>
    </w:div>
    <w:div w:id="21431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A9D94-B907-420C-88FC-ED17F1743323}">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37D7B3F0-905A-4C36-B968-77176CDF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C79FB-4FD8-47BD-8FFD-25B653CBE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3</cp:revision>
  <dcterms:created xsi:type="dcterms:W3CDTF">2024-09-18T12:46:00Z</dcterms:created>
  <dcterms:modified xsi:type="dcterms:W3CDTF">2024-11-26T13:25:00Z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